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4A338" w14:textId="77777777" w:rsidR="007A13DF" w:rsidRPr="00661DF5" w:rsidRDefault="007A13DF" w:rsidP="007A13D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61DF5">
        <w:rPr>
          <w:rFonts w:ascii="Times New Roman" w:eastAsia="黑体" w:hAnsi="黑体" w:cs="Times New Roman"/>
          <w:sz w:val="32"/>
          <w:szCs w:val="32"/>
        </w:rPr>
        <w:t>附</w:t>
      </w:r>
      <w:r w:rsidR="00240D4B" w:rsidRPr="00661DF5">
        <w:rPr>
          <w:rFonts w:ascii="Times New Roman" w:eastAsia="黑体" w:hAnsi="黑体" w:cs="Times New Roman"/>
          <w:sz w:val="32"/>
          <w:szCs w:val="32"/>
        </w:rPr>
        <w:t>件</w:t>
      </w:r>
      <w:r w:rsidR="00240D4B" w:rsidRPr="00661DF5">
        <w:rPr>
          <w:rFonts w:ascii="Times New Roman" w:eastAsia="黑体" w:hAnsi="Times New Roman" w:cs="Times New Roman"/>
          <w:sz w:val="32"/>
          <w:szCs w:val="32"/>
        </w:rPr>
        <w:t>1</w:t>
      </w:r>
    </w:p>
    <w:p w14:paraId="62566D9D" w14:textId="77777777" w:rsidR="007A13DF" w:rsidRPr="00661DF5" w:rsidRDefault="007A13DF" w:rsidP="007A13DF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61DF5">
        <w:rPr>
          <w:rFonts w:ascii="Times New Roman" w:eastAsia="方正小标宋_GBK" w:hAnsi="Times New Roman" w:cs="Times New Roman"/>
          <w:sz w:val="44"/>
          <w:szCs w:val="44"/>
        </w:rPr>
        <w:t>2020</w:t>
      </w:r>
      <w:r w:rsidRPr="00661DF5">
        <w:rPr>
          <w:rFonts w:ascii="Times New Roman" w:eastAsia="方正小标宋_GBK" w:hAnsi="Times New Roman" w:cs="Times New Roman"/>
          <w:sz w:val="44"/>
          <w:szCs w:val="44"/>
        </w:rPr>
        <w:t>年度第一批四川省瞪</w:t>
      </w:r>
      <w:proofErr w:type="gramStart"/>
      <w:r w:rsidRPr="00661DF5">
        <w:rPr>
          <w:rFonts w:ascii="Times New Roman" w:eastAsia="方正小标宋_GBK" w:hAnsi="Times New Roman" w:cs="Times New Roman"/>
          <w:sz w:val="44"/>
          <w:szCs w:val="44"/>
        </w:rPr>
        <w:t>羚</w:t>
      </w:r>
      <w:proofErr w:type="gramEnd"/>
      <w:r w:rsidRPr="00661DF5">
        <w:rPr>
          <w:rFonts w:ascii="Times New Roman" w:eastAsia="方正小标宋_GBK" w:hAnsi="Times New Roman" w:cs="Times New Roman"/>
          <w:sz w:val="44"/>
          <w:szCs w:val="44"/>
        </w:rPr>
        <w:t>企业名单</w:t>
      </w:r>
    </w:p>
    <w:p w14:paraId="28B80ACF" w14:textId="77777777" w:rsidR="007A13DF" w:rsidRPr="00661DF5" w:rsidRDefault="007A13DF" w:rsidP="007A13DF">
      <w:pPr>
        <w:widowControl/>
        <w:spacing w:line="400" w:lineRule="exact"/>
        <w:jc w:val="left"/>
        <w:rPr>
          <w:rFonts w:ascii="Times New Roman" w:eastAsia="方正小标宋_GBK" w:hAnsi="Times New Roman" w:cs="Times New Roman"/>
          <w:b/>
          <w:color w:val="000000"/>
          <w:kern w:val="0"/>
          <w:sz w:val="3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3232"/>
        <w:gridCol w:w="2696"/>
        <w:gridCol w:w="1985"/>
      </w:tblGrid>
      <w:tr w:rsidR="007A13DF" w:rsidRPr="00661DF5" w14:paraId="4BB5DA3C" w14:textId="77777777" w:rsidTr="00B97DA9">
        <w:trPr>
          <w:cantSplit/>
          <w:trHeight w:hRule="exact" w:val="587"/>
          <w:jc w:val="center"/>
        </w:trPr>
        <w:tc>
          <w:tcPr>
            <w:tcW w:w="812" w:type="dxa"/>
          </w:tcPr>
          <w:p w14:paraId="37837AD2" w14:textId="77777777" w:rsidR="007A13DF" w:rsidRPr="00661DF5" w:rsidRDefault="007A13DF" w:rsidP="00B4428B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61DF5">
              <w:rPr>
                <w:rFonts w:ascii="Times New Roman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3232" w:type="dxa"/>
          </w:tcPr>
          <w:p w14:paraId="4A0B990A" w14:textId="77777777" w:rsidR="007A13DF" w:rsidRPr="00661DF5" w:rsidRDefault="007A13DF" w:rsidP="00B4428B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61DF5">
              <w:rPr>
                <w:rFonts w:ascii="Times New Roman" w:eastAsia="黑体" w:hAnsi="黑体" w:cs="Times New Roman"/>
                <w:sz w:val="28"/>
                <w:szCs w:val="28"/>
              </w:rPr>
              <w:t>企业名称</w:t>
            </w:r>
          </w:p>
        </w:tc>
        <w:tc>
          <w:tcPr>
            <w:tcW w:w="2696" w:type="dxa"/>
          </w:tcPr>
          <w:p w14:paraId="39FAEACD" w14:textId="77777777" w:rsidR="007A13DF" w:rsidRPr="00661DF5" w:rsidRDefault="007A13DF" w:rsidP="00B4428B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61DF5">
              <w:rPr>
                <w:rFonts w:ascii="Times New Roman" w:eastAsia="黑体" w:hAnsi="黑体" w:cs="Times New Roman"/>
                <w:sz w:val="28"/>
                <w:szCs w:val="28"/>
              </w:rPr>
              <w:t>推荐单位</w:t>
            </w:r>
          </w:p>
        </w:tc>
        <w:tc>
          <w:tcPr>
            <w:tcW w:w="1985" w:type="dxa"/>
          </w:tcPr>
          <w:p w14:paraId="6A0E8FF7" w14:textId="77777777" w:rsidR="007A13DF" w:rsidRPr="00661DF5" w:rsidRDefault="007A13DF" w:rsidP="00B4428B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61DF5">
              <w:rPr>
                <w:rFonts w:ascii="Times New Roman" w:eastAsia="黑体" w:hAnsi="黑体" w:cs="Times New Roman"/>
                <w:sz w:val="28"/>
                <w:szCs w:val="28"/>
              </w:rPr>
              <w:t>企业编码</w:t>
            </w:r>
          </w:p>
        </w:tc>
      </w:tr>
      <w:tr w:rsidR="007A13DF" w:rsidRPr="00661DF5" w14:paraId="4A9CFB19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1A821208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0AFA7568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成都三合力通科技有限公司</w:t>
            </w:r>
          </w:p>
        </w:tc>
        <w:tc>
          <w:tcPr>
            <w:tcW w:w="2696" w:type="dxa"/>
            <w:vAlign w:val="center"/>
          </w:tcPr>
          <w:p w14:paraId="4576C89C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78FADA7E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SCDL20190001</w:t>
            </w:r>
          </w:p>
        </w:tc>
      </w:tr>
      <w:tr w:rsidR="007A13DF" w:rsidRPr="00661DF5" w14:paraId="7B611DE1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0359DA82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232" w:type="dxa"/>
            <w:vAlign w:val="center"/>
          </w:tcPr>
          <w:p w14:paraId="29205A56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成都艺馨达科技有限公司</w:t>
            </w:r>
          </w:p>
        </w:tc>
        <w:tc>
          <w:tcPr>
            <w:tcW w:w="2696" w:type="dxa"/>
            <w:vAlign w:val="center"/>
          </w:tcPr>
          <w:p w14:paraId="5936560E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14903580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SCDL20190002</w:t>
            </w:r>
          </w:p>
        </w:tc>
      </w:tr>
      <w:tr w:rsidR="007A13DF" w:rsidRPr="00661DF5" w14:paraId="7753C937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57C42B49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232" w:type="dxa"/>
            <w:vAlign w:val="center"/>
          </w:tcPr>
          <w:p w14:paraId="1BBD74C0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成都云智天下科技股份有限公司</w:t>
            </w:r>
          </w:p>
        </w:tc>
        <w:tc>
          <w:tcPr>
            <w:tcW w:w="2696" w:type="dxa"/>
            <w:vAlign w:val="center"/>
          </w:tcPr>
          <w:p w14:paraId="4E34AC70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55C8117D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SCDL20190003</w:t>
            </w:r>
          </w:p>
        </w:tc>
      </w:tr>
      <w:tr w:rsidR="007A13DF" w:rsidRPr="00661DF5" w14:paraId="708068C1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645B36E5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232" w:type="dxa"/>
            <w:vAlign w:val="center"/>
          </w:tcPr>
          <w:p w14:paraId="1A55C908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四川骏逸富顿科技有限公司</w:t>
            </w:r>
          </w:p>
        </w:tc>
        <w:tc>
          <w:tcPr>
            <w:tcW w:w="2696" w:type="dxa"/>
            <w:vAlign w:val="center"/>
          </w:tcPr>
          <w:p w14:paraId="680E0993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7D924C27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SCDL20190004</w:t>
            </w:r>
          </w:p>
        </w:tc>
      </w:tr>
      <w:tr w:rsidR="007A13DF" w:rsidRPr="00661DF5" w14:paraId="3EB142A9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093FA63C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232" w:type="dxa"/>
            <w:vAlign w:val="center"/>
          </w:tcPr>
          <w:p w14:paraId="69D8F17C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成都身边科技有限公司</w:t>
            </w:r>
          </w:p>
        </w:tc>
        <w:tc>
          <w:tcPr>
            <w:tcW w:w="2696" w:type="dxa"/>
            <w:vAlign w:val="center"/>
          </w:tcPr>
          <w:p w14:paraId="42B509E6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36498CF4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SCDL20190005</w:t>
            </w:r>
          </w:p>
        </w:tc>
      </w:tr>
      <w:tr w:rsidR="007A13DF" w:rsidRPr="00661DF5" w14:paraId="4D7A1484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315714F4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232" w:type="dxa"/>
            <w:vAlign w:val="center"/>
          </w:tcPr>
          <w:p w14:paraId="74CB9A05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成都中科合迅科技有限公司</w:t>
            </w:r>
          </w:p>
        </w:tc>
        <w:tc>
          <w:tcPr>
            <w:tcW w:w="2696" w:type="dxa"/>
            <w:vAlign w:val="center"/>
          </w:tcPr>
          <w:p w14:paraId="41E0B9A9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653F6E5F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SCDL20190006</w:t>
            </w:r>
          </w:p>
        </w:tc>
      </w:tr>
      <w:tr w:rsidR="007A13DF" w:rsidRPr="00661DF5" w14:paraId="4B21F921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5F71FC45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232" w:type="dxa"/>
            <w:vAlign w:val="center"/>
          </w:tcPr>
          <w:p w14:paraId="32E7C79F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成都安思科技有限公司</w:t>
            </w:r>
          </w:p>
        </w:tc>
        <w:tc>
          <w:tcPr>
            <w:tcW w:w="2696" w:type="dxa"/>
            <w:vAlign w:val="center"/>
          </w:tcPr>
          <w:p w14:paraId="00E1EF77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76AC4D64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SCDL20190007</w:t>
            </w:r>
          </w:p>
        </w:tc>
      </w:tr>
      <w:tr w:rsidR="007A13DF" w:rsidRPr="00661DF5" w14:paraId="5D1DF58F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715F397B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232" w:type="dxa"/>
            <w:vAlign w:val="center"/>
          </w:tcPr>
          <w:p w14:paraId="6D2D235C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成都泰聚泰科技股份有限公司</w:t>
            </w:r>
          </w:p>
        </w:tc>
        <w:tc>
          <w:tcPr>
            <w:tcW w:w="2696" w:type="dxa"/>
            <w:vAlign w:val="center"/>
          </w:tcPr>
          <w:p w14:paraId="77B26E0A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13346BF3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SCDL20190008</w:t>
            </w:r>
          </w:p>
        </w:tc>
      </w:tr>
      <w:tr w:rsidR="007A13DF" w:rsidRPr="00661DF5" w14:paraId="3D9198AA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61625633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232" w:type="dxa"/>
            <w:vAlign w:val="center"/>
          </w:tcPr>
          <w:p w14:paraId="1491C7E9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成都卓杭网络科技股份有限公司</w:t>
            </w:r>
          </w:p>
        </w:tc>
        <w:tc>
          <w:tcPr>
            <w:tcW w:w="2696" w:type="dxa"/>
            <w:vAlign w:val="center"/>
          </w:tcPr>
          <w:p w14:paraId="37AEDFE8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4AD08BD7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SCDL20190009</w:t>
            </w:r>
          </w:p>
        </w:tc>
      </w:tr>
      <w:tr w:rsidR="007A13DF" w:rsidRPr="00661DF5" w14:paraId="1FE21FCA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159A7845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32" w:type="dxa"/>
            <w:vAlign w:val="center"/>
          </w:tcPr>
          <w:p w14:paraId="62049F9E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成都优艾维</w:t>
            </w:r>
            <w:proofErr w:type="gramEnd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智能科技有限</w:t>
            </w:r>
          </w:p>
          <w:p w14:paraId="666C6536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责任公司</w:t>
            </w:r>
          </w:p>
        </w:tc>
        <w:tc>
          <w:tcPr>
            <w:tcW w:w="2696" w:type="dxa"/>
            <w:vAlign w:val="center"/>
          </w:tcPr>
          <w:p w14:paraId="6773A946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5B31C868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SCDL20190010</w:t>
            </w:r>
          </w:p>
        </w:tc>
      </w:tr>
      <w:tr w:rsidR="007A13DF" w:rsidRPr="00661DF5" w14:paraId="2BA3F3F4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40EA5256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32" w:type="dxa"/>
            <w:vAlign w:val="center"/>
          </w:tcPr>
          <w:p w14:paraId="786591CB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四川金信石信息技术有限公司</w:t>
            </w:r>
          </w:p>
        </w:tc>
        <w:tc>
          <w:tcPr>
            <w:tcW w:w="2696" w:type="dxa"/>
            <w:vAlign w:val="center"/>
          </w:tcPr>
          <w:p w14:paraId="6B970FCE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1D4643CE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SCDL20190011</w:t>
            </w:r>
          </w:p>
        </w:tc>
      </w:tr>
      <w:tr w:rsidR="007A13DF" w:rsidRPr="00661DF5" w14:paraId="308AD0C8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4BD2A15F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32" w:type="dxa"/>
            <w:vAlign w:val="center"/>
          </w:tcPr>
          <w:p w14:paraId="6A858929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四川速宝网络科技有限公司</w:t>
            </w:r>
          </w:p>
        </w:tc>
        <w:tc>
          <w:tcPr>
            <w:tcW w:w="2696" w:type="dxa"/>
            <w:vAlign w:val="center"/>
          </w:tcPr>
          <w:p w14:paraId="1FEBC6F5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333C6F69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SCDL20190012</w:t>
            </w:r>
          </w:p>
        </w:tc>
      </w:tr>
      <w:tr w:rsidR="007A13DF" w:rsidRPr="00661DF5" w14:paraId="4F504B85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587866FD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32" w:type="dxa"/>
            <w:vAlign w:val="center"/>
          </w:tcPr>
          <w:p w14:paraId="1E13EC0D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成都崇古</w:t>
            </w:r>
            <w:proofErr w:type="gramStart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尚珍网络</w:t>
            </w:r>
            <w:proofErr w:type="gramEnd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2696" w:type="dxa"/>
            <w:vAlign w:val="center"/>
          </w:tcPr>
          <w:p w14:paraId="7D537706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060A2C40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SCDL20190013</w:t>
            </w:r>
          </w:p>
        </w:tc>
      </w:tr>
      <w:tr w:rsidR="007A13DF" w:rsidRPr="00661DF5" w14:paraId="249AC14A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566E16F7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32" w:type="dxa"/>
            <w:vAlign w:val="center"/>
          </w:tcPr>
          <w:p w14:paraId="5873DFEA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成都智元汇</w:t>
            </w:r>
            <w:proofErr w:type="gramEnd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信息技术股份有限公司</w:t>
            </w:r>
          </w:p>
        </w:tc>
        <w:tc>
          <w:tcPr>
            <w:tcW w:w="2696" w:type="dxa"/>
            <w:vAlign w:val="center"/>
          </w:tcPr>
          <w:p w14:paraId="7061FA35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79C8BA29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SCDL20190014</w:t>
            </w:r>
          </w:p>
        </w:tc>
      </w:tr>
      <w:tr w:rsidR="007A13DF" w:rsidRPr="00661DF5" w14:paraId="280315AB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5FF5FA3D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32" w:type="dxa"/>
            <w:vAlign w:val="center"/>
          </w:tcPr>
          <w:p w14:paraId="7A8DE580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成都锐成芯微科技股份有限公司</w:t>
            </w:r>
          </w:p>
        </w:tc>
        <w:tc>
          <w:tcPr>
            <w:tcW w:w="2696" w:type="dxa"/>
            <w:vAlign w:val="center"/>
          </w:tcPr>
          <w:p w14:paraId="30AA5C8E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12AD9392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SCDL20190015</w:t>
            </w:r>
          </w:p>
        </w:tc>
      </w:tr>
      <w:tr w:rsidR="007A13DF" w:rsidRPr="00661DF5" w14:paraId="43F4F48E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1962FB7E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3232" w:type="dxa"/>
            <w:vAlign w:val="center"/>
          </w:tcPr>
          <w:p w14:paraId="0556D75C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成都坤恒顺维科技股份有限公司</w:t>
            </w:r>
          </w:p>
        </w:tc>
        <w:tc>
          <w:tcPr>
            <w:tcW w:w="2696" w:type="dxa"/>
            <w:vAlign w:val="center"/>
          </w:tcPr>
          <w:p w14:paraId="6F909BF1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19BB5D3F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SCDL20190016</w:t>
            </w:r>
          </w:p>
        </w:tc>
      </w:tr>
      <w:tr w:rsidR="007A13DF" w:rsidRPr="00661DF5" w14:paraId="3DFB171F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2756CE0B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3232" w:type="dxa"/>
            <w:vAlign w:val="center"/>
          </w:tcPr>
          <w:p w14:paraId="482B4966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成都唐源电气股份有限公司</w:t>
            </w:r>
          </w:p>
        </w:tc>
        <w:tc>
          <w:tcPr>
            <w:tcW w:w="2696" w:type="dxa"/>
            <w:vAlign w:val="center"/>
          </w:tcPr>
          <w:p w14:paraId="3FAB99E2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353B460C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SCDL20190017</w:t>
            </w:r>
          </w:p>
        </w:tc>
      </w:tr>
      <w:tr w:rsidR="007A13DF" w:rsidRPr="00661DF5" w14:paraId="56E14D92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64B2D527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3232" w:type="dxa"/>
            <w:vAlign w:val="center"/>
          </w:tcPr>
          <w:p w14:paraId="3BA831A7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成都可益轨道技术有限公司</w:t>
            </w:r>
          </w:p>
        </w:tc>
        <w:tc>
          <w:tcPr>
            <w:tcW w:w="2696" w:type="dxa"/>
            <w:vAlign w:val="center"/>
          </w:tcPr>
          <w:p w14:paraId="3E85B081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29D120BA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SCDL20190018</w:t>
            </w:r>
          </w:p>
        </w:tc>
      </w:tr>
      <w:tr w:rsidR="007A13DF" w:rsidRPr="00661DF5" w14:paraId="08E58BFF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1C69B741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3232" w:type="dxa"/>
            <w:vAlign w:val="center"/>
          </w:tcPr>
          <w:p w14:paraId="1EA7EA98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成都夸克光电技术有限公司</w:t>
            </w:r>
          </w:p>
        </w:tc>
        <w:tc>
          <w:tcPr>
            <w:tcW w:w="2696" w:type="dxa"/>
            <w:vAlign w:val="center"/>
          </w:tcPr>
          <w:p w14:paraId="2ADF829E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5BA2A01E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SCDL20190019</w:t>
            </w:r>
          </w:p>
        </w:tc>
      </w:tr>
      <w:tr w:rsidR="007A13DF" w:rsidRPr="00661DF5" w14:paraId="5A96B2EE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69387B18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32" w:type="dxa"/>
            <w:vAlign w:val="center"/>
          </w:tcPr>
          <w:p w14:paraId="36D7302B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成都中</w:t>
            </w:r>
            <w:proofErr w:type="gramStart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寰</w:t>
            </w:r>
            <w:proofErr w:type="gramEnd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流体控制设备股份有限公司</w:t>
            </w:r>
          </w:p>
        </w:tc>
        <w:tc>
          <w:tcPr>
            <w:tcW w:w="2696" w:type="dxa"/>
            <w:vAlign w:val="center"/>
          </w:tcPr>
          <w:p w14:paraId="785FC366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0CD821D5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SCDL20190020</w:t>
            </w:r>
          </w:p>
        </w:tc>
      </w:tr>
      <w:tr w:rsidR="007A13DF" w:rsidRPr="00661DF5" w14:paraId="7A219202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625B4A65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3232" w:type="dxa"/>
            <w:vAlign w:val="center"/>
          </w:tcPr>
          <w:p w14:paraId="63420125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成都成电光信科技股份有限公司</w:t>
            </w:r>
          </w:p>
        </w:tc>
        <w:tc>
          <w:tcPr>
            <w:tcW w:w="2696" w:type="dxa"/>
            <w:vAlign w:val="center"/>
          </w:tcPr>
          <w:p w14:paraId="7632DD54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1861C725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SCDL20190021</w:t>
            </w:r>
          </w:p>
        </w:tc>
      </w:tr>
      <w:tr w:rsidR="007A13DF" w:rsidRPr="00661DF5" w14:paraId="786E8968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74EB4013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3232" w:type="dxa"/>
            <w:vAlign w:val="center"/>
          </w:tcPr>
          <w:p w14:paraId="000601BB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成都卡诺普自动化控制技术有限公司</w:t>
            </w:r>
          </w:p>
        </w:tc>
        <w:tc>
          <w:tcPr>
            <w:tcW w:w="2696" w:type="dxa"/>
            <w:vAlign w:val="center"/>
          </w:tcPr>
          <w:p w14:paraId="017D1AE9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377E040F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SCDL20190022</w:t>
            </w:r>
          </w:p>
        </w:tc>
      </w:tr>
      <w:tr w:rsidR="007A13DF" w:rsidRPr="00661DF5" w14:paraId="434E26E1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439A54C4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3232" w:type="dxa"/>
            <w:vAlign w:val="center"/>
          </w:tcPr>
          <w:p w14:paraId="12B2B1F5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绵阳沃思测控</w:t>
            </w:r>
            <w:proofErr w:type="gramEnd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技术有限公司</w:t>
            </w:r>
          </w:p>
        </w:tc>
        <w:tc>
          <w:tcPr>
            <w:tcW w:w="2696" w:type="dxa"/>
            <w:vAlign w:val="center"/>
          </w:tcPr>
          <w:p w14:paraId="6C61B3CE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绵阳市科学技术局</w:t>
            </w:r>
          </w:p>
        </w:tc>
        <w:tc>
          <w:tcPr>
            <w:tcW w:w="1985" w:type="dxa"/>
            <w:vAlign w:val="center"/>
          </w:tcPr>
          <w:p w14:paraId="7B3BE1B0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SCDL20190023</w:t>
            </w:r>
          </w:p>
        </w:tc>
      </w:tr>
      <w:tr w:rsidR="007A13DF" w:rsidRPr="00661DF5" w14:paraId="471A30B0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28366F04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3232" w:type="dxa"/>
            <w:vAlign w:val="center"/>
          </w:tcPr>
          <w:p w14:paraId="4B4DA7CC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成都瑞柯林工程技术有限公司</w:t>
            </w:r>
          </w:p>
        </w:tc>
        <w:tc>
          <w:tcPr>
            <w:tcW w:w="2696" w:type="dxa"/>
            <w:vAlign w:val="center"/>
          </w:tcPr>
          <w:p w14:paraId="7D2B118D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784D4342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SCDL20190024</w:t>
            </w:r>
          </w:p>
        </w:tc>
      </w:tr>
      <w:tr w:rsidR="007A13DF" w:rsidRPr="00661DF5" w14:paraId="4A12C70F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52CAB790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3232" w:type="dxa"/>
            <w:vAlign w:val="center"/>
          </w:tcPr>
          <w:p w14:paraId="45F0F12B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成都国化环保科技有限公司</w:t>
            </w:r>
          </w:p>
        </w:tc>
        <w:tc>
          <w:tcPr>
            <w:tcW w:w="2696" w:type="dxa"/>
            <w:vAlign w:val="center"/>
          </w:tcPr>
          <w:p w14:paraId="4760E100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6AA4A9CB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SCDL20190025</w:t>
            </w:r>
          </w:p>
        </w:tc>
      </w:tr>
      <w:tr w:rsidR="007A13DF" w:rsidRPr="00661DF5" w14:paraId="25A95A52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4D6B5D05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3232" w:type="dxa"/>
            <w:vAlign w:val="center"/>
          </w:tcPr>
          <w:p w14:paraId="2ADC691A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四川共拓岩土科技股份有限公司</w:t>
            </w:r>
          </w:p>
        </w:tc>
        <w:tc>
          <w:tcPr>
            <w:tcW w:w="2696" w:type="dxa"/>
            <w:vAlign w:val="center"/>
          </w:tcPr>
          <w:p w14:paraId="64B8CD94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20B39D61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SCDL20190026</w:t>
            </w:r>
          </w:p>
        </w:tc>
      </w:tr>
      <w:tr w:rsidR="007A13DF" w:rsidRPr="00661DF5" w14:paraId="2982A291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6CFACB96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3232" w:type="dxa"/>
            <w:vAlign w:val="center"/>
          </w:tcPr>
          <w:p w14:paraId="6C61247D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四川国测检测技术有限公司</w:t>
            </w:r>
          </w:p>
        </w:tc>
        <w:tc>
          <w:tcPr>
            <w:tcW w:w="2696" w:type="dxa"/>
            <w:vAlign w:val="center"/>
          </w:tcPr>
          <w:p w14:paraId="65C1B7EF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53BA34A6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SCDL20190027</w:t>
            </w:r>
          </w:p>
        </w:tc>
      </w:tr>
      <w:tr w:rsidR="007A13DF" w:rsidRPr="00661DF5" w14:paraId="4925D49C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13A35B7C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3232" w:type="dxa"/>
            <w:vAlign w:val="center"/>
          </w:tcPr>
          <w:p w14:paraId="7CF97078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成都恒坤光电科技有限公司</w:t>
            </w:r>
          </w:p>
        </w:tc>
        <w:tc>
          <w:tcPr>
            <w:tcW w:w="2696" w:type="dxa"/>
            <w:vAlign w:val="center"/>
          </w:tcPr>
          <w:p w14:paraId="085CB64A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67C9F0C0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SCDL20190028</w:t>
            </w:r>
          </w:p>
        </w:tc>
      </w:tr>
      <w:tr w:rsidR="007A13DF" w:rsidRPr="00661DF5" w14:paraId="3C358A88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4B5A3CDD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3232" w:type="dxa"/>
            <w:vAlign w:val="center"/>
          </w:tcPr>
          <w:p w14:paraId="5FDDBC1B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四川中航超高</w:t>
            </w:r>
            <w:proofErr w:type="gramStart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分子量管业</w:t>
            </w:r>
            <w:proofErr w:type="gramEnd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696" w:type="dxa"/>
            <w:vAlign w:val="center"/>
          </w:tcPr>
          <w:p w14:paraId="58863F22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德阳市科学技术局</w:t>
            </w:r>
          </w:p>
        </w:tc>
        <w:tc>
          <w:tcPr>
            <w:tcW w:w="1985" w:type="dxa"/>
            <w:vAlign w:val="center"/>
          </w:tcPr>
          <w:p w14:paraId="3130E7B3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SCDL20190029</w:t>
            </w:r>
          </w:p>
        </w:tc>
      </w:tr>
      <w:tr w:rsidR="007A13DF" w:rsidRPr="00661DF5" w14:paraId="24907A13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6D104856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232" w:type="dxa"/>
            <w:vAlign w:val="center"/>
          </w:tcPr>
          <w:p w14:paraId="24B40FA4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成都美奢锐新材料有限公司</w:t>
            </w:r>
          </w:p>
        </w:tc>
        <w:tc>
          <w:tcPr>
            <w:tcW w:w="2696" w:type="dxa"/>
            <w:vAlign w:val="center"/>
          </w:tcPr>
          <w:p w14:paraId="2AC8DEEC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771CBD20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SCDL20190030</w:t>
            </w:r>
          </w:p>
        </w:tc>
      </w:tr>
      <w:tr w:rsidR="007A13DF" w:rsidRPr="00661DF5" w14:paraId="5B92F03D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55A7F1B5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3232" w:type="dxa"/>
            <w:vAlign w:val="center"/>
          </w:tcPr>
          <w:p w14:paraId="26F09F8C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四川青木制药有限公司</w:t>
            </w:r>
          </w:p>
        </w:tc>
        <w:tc>
          <w:tcPr>
            <w:tcW w:w="2696" w:type="dxa"/>
            <w:vAlign w:val="center"/>
          </w:tcPr>
          <w:p w14:paraId="78257BD2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眉山市科学技术局</w:t>
            </w:r>
          </w:p>
        </w:tc>
        <w:tc>
          <w:tcPr>
            <w:tcW w:w="1985" w:type="dxa"/>
            <w:vAlign w:val="center"/>
          </w:tcPr>
          <w:p w14:paraId="510C2FCF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SCDL20190031</w:t>
            </w:r>
          </w:p>
        </w:tc>
      </w:tr>
      <w:tr w:rsidR="007A13DF" w:rsidRPr="00661DF5" w14:paraId="515B1A82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2F173E69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3232" w:type="dxa"/>
            <w:vAlign w:val="center"/>
          </w:tcPr>
          <w:p w14:paraId="29C20B5A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成都苑东生物制药股份有限公司</w:t>
            </w:r>
          </w:p>
        </w:tc>
        <w:tc>
          <w:tcPr>
            <w:tcW w:w="2696" w:type="dxa"/>
            <w:vAlign w:val="center"/>
          </w:tcPr>
          <w:p w14:paraId="143A40EF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19D9BE02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SCDL20190032</w:t>
            </w:r>
          </w:p>
        </w:tc>
      </w:tr>
      <w:tr w:rsidR="007A13DF" w:rsidRPr="00661DF5" w14:paraId="16C7B6CB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2F14C784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3232" w:type="dxa"/>
            <w:vAlign w:val="center"/>
          </w:tcPr>
          <w:p w14:paraId="4B36E812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四川国为制药有限公司</w:t>
            </w:r>
          </w:p>
        </w:tc>
        <w:tc>
          <w:tcPr>
            <w:tcW w:w="2696" w:type="dxa"/>
            <w:vAlign w:val="center"/>
          </w:tcPr>
          <w:p w14:paraId="1471E192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眉山市科学技术局</w:t>
            </w:r>
          </w:p>
        </w:tc>
        <w:tc>
          <w:tcPr>
            <w:tcW w:w="1985" w:type="dxa"/>
            <w:vAlign w:val="center"/>
          </w:tcPr>
          <w:p w14:paraId="6FE74825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SCDL20190033</w:t>
            </w:r>
          </w:p>
        </w:tc>
      </w:tr>
      <w:tr w:rsidR="007A13DF" w:rsidRPr="00661DF5" w14:paraId="02B84DB4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06BC4D43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3232" w:type="dxa"/>
            <w:vAlign w:val="center"/>
          </w:tcPr>
          <w:p w14:paraId="00ECA9B5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成都盛迪医药有限公司</w:t>
            </w:r>
          </w:p>
        </w:tc>
        <w:tc>
          <w:tcPr>
            <w:tcW w:w="2696" w:type="dxa"/>
            <w:vAlign w:val="center"/>
          </w:tcPr>
          <w:p w14:paraId="1237383C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6B75011B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SCDL20190034</w:t>
            </w:r>
          </w:p>
        </w:tc>
      </w:tr>
      <w:tr w:rsidR="007A13DF" w:rsidRPr="00661DF5" w14:paraId="134BDDC5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7389A903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3232" w:type="dxa"/>
            <w:vAlign w:val="center"/>
          </w:tcPr>
          <w:p w14:paraId="0325C1E5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成都斯马特科技有限公司</w:t>
            </w:r>
          </w:p>
        </w:tc>
        <w:tc>
          <w:tcPr>
            <w:tcW w:w="2696" w:type="dxa"/>
            <w:vAlign w:val="center"/>
          </w:tcPr>
          <w:p w14:paraId="5A8C24AA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4D67699F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SCDL20190035</w:t>
            </w:r>
          </w:p>
        </w:tc>
      </w:tr>
      <w:tr w:rsidR="007A13DF" w:rsidRPr="00661DF5" w14:paraId="4B67F6A2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60877C59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3232" w:type="dxa"/>
            <w:vAlign w:val="center"/>
          </w:tcPr>
          <w:p w14:paraId="48BA3B7F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力</w:t>
            </w:r>
            <w:proofErr w:type="gramStart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方数字</w:t>
            </w:r>
            <w:proofErr w:type="gramEnd"/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科技集团有限公司</w:t>
            </w:r>
          </w:p>
        </w:tc>
        <w:tc>
          <w:tcPr>
            <w:tcW w:w="2696" w:type="dxa"/>
            <w:vAlign w:val="center"/>
          </w:tcPr>
          <w:p w14:paraId="2B8956D2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4ED48E67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SCDL20190036</w:t>
            </w:r>
          </w:p>
        </w:tc>
      </w:tr>
      <w:tr w:rsidR="007A13DF" w:rsidRPr="00661DF5" w14:paraId="2040F1AE" w14:textId="77777777" w:rsidTr="00B97DA9">
        <w:trPr>
          <w:cantSplit/>
          <w:trHeight w:hRule="exact" w:val="587"/>
          <w:jc w:val="center"/>
        </w:trPr>
        <w:tc>
          <w:tcPr>
            <w:tcW w:w="812" w:type="dxa"/>
            <w:vAlign w:val="center"/>
          </w:tcPr>
          <w:p w14:paraId="6E6D904C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3232" w:type="dxa"/>
            <w:vAlign w:val="center"/>
          </w:tcPr>
          <w:p w14:paraId="7C459F94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成都玖信科技有限公司</w:t>
            </w:r>
          </w:p>
        </w:tc>
        <w:tc>
          <w:tcPr>
            <w:tcW w:w="2696" w:type="dxa"/>
            <w:vAlign w:val="center"/>
          </w:tcPr>
          <w:p w14:paraId="1607E73B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成都市科学技术局</w:t>
            </w:r>
          </w:p>
        </w:tc>
        <w:tc>
          <w:tcPr>
            <w:tcW w:w="1985" w:type="dxa"/>
            <w:vAlign w:val="center"/>
          </w:tcPr>
          <w:p w14:paraId="483E7CA7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SCDL20190037</w:t>
            </w:r>
          </w:p>
        </w:tc>
      </w:tr>
      <w:tr w:rsidR="007A13DF" w:rsidRPr="00661DF5" w14:paraId="099F3DB0" w14:textId="77777777" w:rsidTr="00B97DA9">
        <w:trPr>
          <w:cantSplit/>
          <w:trHeight w:hRule="exact" w:val="581"/>
          <w:jc w:val="center"/>
        </w:trPr>
        <w:tc>
          <w:tcPr>
            <w:tcW w:w="812" w:type="dxa"/>
            <w:vAlign w:val="center"/>
          </w:tcPr>
          <w:p w14:paraId="76845FF9" w14:textId="77777777" w:rsidR="007A13DF" w:rsidRPr="00B97DA9" w:rsidRDefault="007A13DF" w:rsidP="00B97D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3232" w:type="dxa"/>
            <w:vAlign w:val="center"/>
          </w:tcPr>
          <w:p w14:paraId="4F62C366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四川七彩林科股份有限公司</w:t>
            </w:r>
          </w:p>
        </w:tc>
        <w:tc>
          <w:tcPr>
            <w:tcW w:w="2696" w:type="dxa"/>
            <w:vAlign w:val="center"/>
          </w:tcPr>
          <w:p w14:paraId="1AEF0848" w14:textId="77777777" w:rsidR="007A13DF" w:rsidRPr="00B97DA9" w:rsidRDefault="007A13DF" w:rsidP="00B97DA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南江县教育科技体育局</w:t>
            </w:r>
          </w:p>
        </w:tc>
        <w:tc>
          <w:tcPr>
            <w:tcW w:w="1985" w:type="dxa"/>
            <w:vAlign w:val="center"/>
          </w:tcPr>
          <w:p w14:paraId="5F1D7F08" w14:textId="77777777" w:rsidR="007A13DF" w:rsidRPr="00B97DA9" w:rsidRDefault="007A13DF" w:rsidP="00B97DA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B97DA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SCDL20190038</w:t>
            </w:r>
          </w:p>
        </w:tc>
      </w:tr>
    </w:tbl>
    <w:p w14:paraId="3D0E2C01" w14:textId="77777777" w:rsidR="007A13DF" w:rsidRPr="00661DF5" w:rsidRDefault="007A13DF" w:rsidP="007A13DF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63BAFC80" w14:textId="77777777" w:rsidR="007A13DF" w:rsidRPr="00661DF5" w:rsidRDefault="007A13DF" w:rsidP="007A13DF">
      <w:pPr>
        <w:spacing w:line="40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1775A80C" w14:textId="77777777" w:rsidR="007A13DF" w:rsidRDefault="007A13DF" w:rsidP="007A13DF">
      <w:pPr>
        <w:spacing w:line="60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sectPr w:rsidR="007A13DF" w:rsidSect="00B97DA9">
      <w:footerReference w:type="default" r:id="rId9"/>
      <w:pgSz w:w="11906" w:h="16838"/>
      <w:pgMar w:top="1985" w:right="1474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EBB46" w14:textId="77777777" w:rsidR="00766047" w:rsidRDefault="00766047">
      <w:r>
        <w:separator/>
      </w:r>
    </w:p>
  </w:endnote>
  <w:endnote w:type="continuationSeparator" w:id="0">
    <w:p w14:paraId="0517D2EB" w14:textId="77777777" w:rsidR="00766047" w:rsidRDefault="0076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2079F" w14:textId="77777777" w:rsidR="00840F8F" w:rsidRDefault="00565E1F">
    <w:pPr>
      <w:pStyle w:val="a4"/>
    </w:pPr>
    <w:r>
      <w:rPr>
        <w:noProof/>
      </w:rPr>
      <w:pict w14:anchorId="099AA8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63.3pt;margin-top:0;width:35.05pt;height:18.15pt;z-index:251657216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eCbwIAACEFAAAOAAAAZHJzL2Uyb0RvYy54bWysVM1uEzEQviPxDpbvdDdNU6Gomyq0KkKK&#10;aEVBnB2vnazqP9ludsMDwBtw6oU7z9Xn4LM3m1TApYiLd9bzzd83Mz4777QiG+FDY01FR0clJcJw&#10;WzdmVdFPH69evaYkRGZqpqwRFd2KQM9nL1+ctW4qju3aqlp4AicmTFtX0XWMbloUga+FZuHIOmGg&#10;lNZrFvHrV0XtWQvvWhXHZXlatNbXzlsuQsDtZa+ks+xfSsHjtZRBRKIqitxiPn0+l+ksZmdsuvLM&#10;rRu+S4P9QxaaNQZB964uWWTk3jd/uNIN9zZYGY+41YWVsuEi14BqRuVv1dyumRO5FpAT3J6m8P/c&#10;8vebG0+aGr2jxDCNFj1+//b48PPxx1cySvS0LkyBunXAxe6N7RI0lRrcwvK7AEjxBNMbBKATppNe&#10;py8KJTBEB7Z71kUXCcflyclkNJ5QwqE6HpeTcpLCFgdj50N8K6wmSaioR1NzAmyzCLGHDpAUy9ir&#10;Rincs6kypK3o6XhSZoO9Bs6V2eXdp5oqCHGrRG/2QUiQkjNOF3kcxYXyZMMwSIxzYWJmJ3sCOqEk&#10;wj7HcIdPpiKP6nOM9xY5sjVxb6wbY33fobRFh7TruyFl2eMHBvq6EwWxW3ZgLolLW2/Rcm/7nQmO&#10;XzXgf8FCvGEeS4JmYvHjNQ6pLHi2O4mStfVf/naf8JhdaClpsXQVNXgVKFHvDGY67ecg+EFYDoK5&#10;1xcW5GNOkUsWYeCjGkTprf6M12CeYkDFDEekisZBvIj94uM14WI+zyBsoWNxYW4dP8z1/D5ihvJo&#10;HZjYkYU9zMO5ezPSoj/9z6jDyzb7BQAA//8DAFBLAwQUAAYACAAAACEAvPf3YNwAAAADAQAADwAA&#10;AGRycy9kb3ducmV2LnhtbEyPQWvCQBCF7wX/wzJCb3WjEStpJhIEDwUvNT20tzU7JqHZ2SW7avTX&#10;d9tLexl4vMd73+Sb0fTiQoPvLCPMZwkI4trqjhuE92r3tAbhg2KtesuEcCMPm2LykKtM2yu/0eUQ&#10;GhFL2GcKoQ3BZVL6uiWj/Mw64uid7GBUiHJopB7UNZabXi6SZCWN6jgutMrRtqX663A2COHVrRdl&#10;c1+6/f3zVFVl6pcfKeLjdCxfQAQaw18YfvAjOhSR6WjPrL3oEeIj4fdG7zmZgzgipKsUZJHL/+zF&#10;NwAAAP//AwBQSwECLQAUAAYACAAAACEAtoM4kv4AAADhAQAAEwAAAAAAAAAAAAAAAAAAAAAAW0Nv&#10;bnRlbnRfVHlwZXNdLnhtbFBLAQItABQABgAIAAAAIQA4/SH/1gAAAJQBAAALAAAAAAAAAAAAAAAA&#10;AC8BAABfcmVscy8ucmVsc1BLAQItABQABgAIAAAAIQCr03eCbwIAACEFAAAOAAAAAAAAAAAAAAAA&#10;AC4CAABkcnMvZTJvRG9jLnhtbFBLAQItABQABgAIAAAAIQC89/dg3AAAAAMBAAAPAAAAAAAAAAAA&#10;AAAAAMkEAABkcnMvZG93bnJldi54bWxQSwUGAAAAAAQABADzAAAA0gUAAAAA&#10;" filled="f" stroked="f" strokeweight=".5pt">
          <v:path arrowok="t"/>
          <v:textbox style="mso-fit-shape-to-text:t" inset="0,0,0,0">
            <w:txbxContent>
              <w:p w14:paraId="0D3B9BE4" w14:textId="77777777" w:rsidR="00840F8F" w:rsidRDefault="00CD571C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－</w:t>
                </w:r>
                <w:r w:rsidR="00CC1DC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 w:rsidR="00CC1DC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65E1F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CC1DC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0CC37" w14:textId="77777777" w:rsidR="00766047" w:rsidRDefault="00766047">
      <w:r>
        <w:separator/>
      </w:r>
    </w:p>
  </w:footnote>
  <w:footnote w:type="continuationSeparator" w:id="0">
    <w:p w14:paraId="031E08F2" w14:textId="77777777" w:rsidR="00766047" w:rsidRDefault="00766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C64"/>
    <w:rsid w:val="00081ABE"/>
    <w:rsid w:val="000B65E8"/>
    <w:rsid w:val="000C1C2C"/>
    <w:rsid w:val="000C7385"/>
    <w:rsid w:val="0010535C"/>
    <w:rsid w:val="0012077A"/>
    <w:rsid w:val="00121CCD"/>
    <w:rsid w:val="00124B9E"/>
    <w:rsid w:val="001436A8"/>
    <w:rsid w:val="0014573D"/>
    <w:rsid w:val="001E4AF3"/>
    <w:rsid w:val="001F64D5"/>
    <w:rsid w:val="001F7863"/>
    <w:rsid w:val="00212DE9"/>
    <w:rsid w:val="00240D4B"/>
    <w:rsid w:val="002B44E0"/>
    <w:rsid w:val="002B72B7"/>
    <w:rsid w:val="00315287"/>
    <w:rsid w:val="00364380"/>
    <w:rsid w:val="00382C09"/>
    <w:rsid w:val="003A5724"/>
    <w:rsid w:val="003A68F5"/>
    <w:rsid w:val="00413CEA"/>
    <w:rsid w:val="00473C37"/>
    <w:rsid w:val="004D28F8"/>
    <w:rsid w:val="004F3623"/>
    <w:rsid w:val="004F5EAA"/>
    <w:rsid w:val="00521A25"/>
    <w:rsid w:val="00526C8C"/>
    <w:rsid w:val="00535921"/>
    <w:rsid w:val="0054165D"/>
    <w:rsid w:val="00565E1F"/>
    <w:rsid w:val="00576C61"/>
    <w:rsid w:val="005B36AB"/>
    <w:rsid w:val="005B584D"/>
    <w:rsid w:val="0061292D"/>
    <w:rsid w:val="00661DF5"/>
    <w:rsid w:val="006854E9"/>
    <w:rsid w:val="006859D5"/>
    <w:rsid w:val="006944CB"/>
    <w:rsid w:val="006A3AC2"/>
    <w:rsid w:val="006C5DD7"/>
    <w:rsid w:val="006F5014"/>
    <w:rsid w:val="007163B4"/>
    <w:rsid w:val="007324E9"/>
    <w:rsid w:val="00733E52"/>
    <w:rsid w:val="00740835"/>
    <w:rsid w:val="007553DD"/>
    <w:rsid w:val="00766047"/>
    <w:rsid w:val="007A13DF"/>
    <w:rsid w:val="007A33BD"/>
    <w:rsid w:val="007C0FB3"/>
    <w:rsid w:val="007C69B7"/>
    <w:rsid w:val="007F39A9"/>
    <w:rsid w:val="00807393"/>
    <w:rsid w:val="00840F8F"/>
    <w:rsid w:val="0086761A"/>
    <w:rsid w:val="008764DA"/>
    <w:rsid w:val="008967C0"/>
    <w:rsid w:val="00917720"/>
    <w:rsid w:val="009442A3"/>
    <w:rsid w:val="00985B38"/>
    <w:rsid w:val="00986948"/>
    <w:rsid w:val="009B4BD2"/>
    <w:rsid w:val="009F1480"/>
    <w:rsid w:val="00A22A3C"/>
    <w:rsid w:val="00A34656"/>
    <w:rsid w:val="00A41065"/>
    <w:rsid w:val="00A44F51"/>
    <w:rsid w:val="00A6145E"/>
    <w:rsid w:val="00A61DF4"/>
    <w:rsid w:val="00A66FBE"/>
    <w:rsid w:val="00B13038"/>
    <w:rsid w:val="00B31E04"/>
    <w:rsid w:val="00B404B4"/>
    <w:rsid w:val="00B52A33"/>
    <w:rsid w:val="00B84D40"/>
    <w:rsid w:val="00B923F3"/>
    <w:rsid w:val="00B9287C"/>
    <w:rsid w:val="00B97DA9"/>
    <w:rsid w:val="00BA61E7"/>
    <w:rsid w:val="00C045E8"/>
    <w:rsid w:val="00C11979"/>
    <w:rsid w:val="00C71A64"/>
    <w:rsid w:val="00C840E6"/>
    <w:rsid w:val="00CC1DC1"/>
    <w:rsid w:val="00CC5C36"/>
    <w:rsid w:val="00CD571C"/>
    <w:rsid w:val="00D15513"/>
    <w:rsid w:val="00D30C64"/>
    <w:rsid w:val="00D60BE3"/>
    <w:rsid w:val="00DD731C"/>
    <w:rsid w:val="00DF1B8D"/>
    <w:rsid w:val="00E042E3"/>
    <w:rsid w:val="00E10BF8"/>
    <w:rsid w:val="00E131E2"/>
    <w:rsid w:val="00E325D7"/>
    <w:rsid w:val="00E5546C"/>
    <w:rsid w:val="00E6061C"/>
    <w:rsid w:val="00E75C02"/>
    <w:rsid w:val="00EB6412"/>
    <w:rsid w:val="00EB6BC8"/>
    <w:rsid w:val="00EE4B58"/>
    <w:rsid w:val="00F05B70"/>
    <w:rsid w:val="00F31959"/>
    <w:rsid w:val="00F33895"/>
    <w:rsid w:val="00FE2B07"/>
    <w:rsid w:val="00FE3F33"/>
    <w:rsid w:val="00FF5BD0"/>
    <w:rsid w:val="07461D31"/>
    <w:rsid w:val="0C8D5795"/>
    <w:rsid w:val="0DF35850"/>
    <w:rsid w:val="12232D9A"/>
    <w:rsid w:val="129B1613"/>
    <w:rsid w:val="12A25AC4"/>
    <w:rsid w:val="1AB86806"/>
    <w:rsid w:val="1C2E79B5"/>
    <w:rsid w:val="1CF97A5B"/>
    <w:rsid w:val="2073611E"/>
    <w:rsid w:val="21461DC2"/>
    <w:rsid w:val="23896F52"/>
    <w:rsid w:val="24C01FDF"/>
    <w:rsid w:val="24EE5D02"/>
    <w:rsid w:val="27A04578"/>
    <w:rsid w:val="30242F7D"/>
    <w:rsid w:val="31BC6429"/>
    <w:rsid w:val="32204A65"/>
    <w:rsid w:val="34D574C2"/>
    <w:rsid w:val="35D552EC"/>
    <w:rsid w:val="3EE01DD6"/>
    <w:rsid w:val="46DA1FE1"/>
    <w:rsid w:val="483231B6"/>
    <w:rsid w:val="484131FE"/>
    <w:rsid w:val="4A195A2E"/>
    <w:rsid w:val="4EAD3036"/>
    <w:rsid w:val="580B0565"/>
    <w:rsid w:val="59494B4D"/>
    <w:rsid w:val="5B7C774C"/>
    <w:rsid w:val="5FD979FF"/>
    <w:rsid w:val="62415B59"/>
    <w:rsid w:val="6529513C"/>
    <w:rsid w:val="694F7C78"/>
    <w:rsid w:val="6C085917"/>
    <w:rsid w:val="6DC65EB0"/>
    <w:rsid w:val="6E0C380F"/>
    <w:rsid w:val="7A0A3F5F"/>
    <w:rsid w:val="7B68367D"/>
    <w:rsid w:val="7EBB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E791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13C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13CE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13CEA"/>
    <w:rPr>
      <w:sz w:val="18"/>
      <w:szCs w:val="18"/>
    </w:rPr>
  </w:style>
  <w:style w:type="paragraph" w:styleId="a4">
    <w:name w:val="footer"/>
    <w:basedOn w:val="a"/>
    <w:link w:val="Char0"/>
    <w:qFormat/>
    <w:rsid w:val="00413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13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413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rsid w:val="00413CEA"/>
    <w:rPr>
      <w:color w:val="122E67"/>
      <w:sz w:val="21"/>
      <w:szCs w:val="21"/>
      <w:u w:val="none"/>
    </w:rPr>
  </w:style>
  <w:style w:type="character" w:styleId="a8">
    <w:name w:val="Emphasis"/>
    <w:basedOn w:val="a0"/>
    <w:qFormat/>
    <w:rsid w:val="00413CEA"/>
  </w:style>
  <w:style w:type="character" w:styleId="a9">
    <w:name w:val="Hyperlink"/>
    <w:basedOn w:val="a0"/>
    <w:rsid w:val="00413CEA"/>
    <w:rPr>
      <w:color w:val="122E67"/>
      <w:sz w:val="21"/>
      <w:szCs w:val="21"/>
      <w:u w:val="none"/>
    </w:rPr>
  </w:style>
  <w:style w:type="character" w:customStyle="1" w:styleId="Char1">
    <w:name w:val="页眉 Char"/>
    <w:basedOn w:val="a0"/>
    <w:link w:val="a5"/>
    <w:qFormat/>
    <w:rsid w:val="00413CE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13CE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13C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2"/>
    <w:rsid w:val="007A13DF"/>
    <w:pPr>
      <w:ind w:leftChars="2500" w:left="100"/>
    </w:pPr>
  </w:style>
  <w:style w:type="character" w:customStyle="1" w:styleId="Char2">
    <w:name w:val="日期 Char"/>
    <w:basedOn w:val="a0"/>
    <w:link w:val="aa"/>
    <w:rsid w:val="007A13D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90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3892">
                  <w:marLeft w:val="0"/>
                  <w:marRight w:val="0"/>
                  <w:marTop w:val="150"/>
                  <w:marBottom w:val="0"/>
                  <w:divBdr>
                    <w:top w:val="single" w:sz="6" w:space="4" w:color="BAD5F2"/>
                    <w:left w:val="single" w:sz="6" w:space="4" w:color="BAD5F2"/>
                    <w:bottom w:val="single" w:sz="6" w:space="4" w:color="BAD5F2"/>
                    <w:right w:val="single" w:sz="6" w:space="4" w:color="BAD5F2"/>
                  </w:divBdr>
                  <w:divsChild>
                    <w:div w:id="2185192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BC3B5-1A65-4C14-B0BD-9BAD5F3B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892</Words>
  <Characters>652</Characters>
  <Application>Microsoft Office Word</Application>
  <DocSecurity>0</DocSecurity>
  <Lines>5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bgszy</cp:lastModifiedBy>
  <cp:revision>9</cp:revision>
  <cp:lastPrinted>2020-11-03T09:36:00Z</cp:lastPrinted>
  <dcterms:created xsi:type="dcterms:W3CDTF">2020-11-03T09:12:00Z</dcterms:created>
  <dcterms:modified xsi:type="dcterms:W3CDTF">2020-11-04T07:43:00Z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