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320" w:leftChars="100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320" w:leftChars="10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320" w:leftChars="100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参评单位清单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320" w:leftChars="10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一、高等院校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四川大学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西南交通大学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电子科技大学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中国民用航空飞行学院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西南财经大学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西南民族大学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西南石油大学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成都理工大学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西南科技大学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成都信息工程大学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四川轻化工大学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西华大学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四川农业大学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西昌学院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西南医科大学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成都中医药大学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川北医学院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四川师范大学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西华师范大学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绵阳师范学院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内江师范学院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宜宾学院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四川文理学院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阿坝师范学院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乐山师范学院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成都体育学院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成都大学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成都工业学院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攀枝花学院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四川旅游学院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四川警察学院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成都东软学院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电子科技大学成都学院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成都理工大学工程技术学院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四川传媒学院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成都信息工程大学银杏酒店管理学院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成都文理学院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四川工商学院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四川外国语大学成都学院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成都医学院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四川工业科技学院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四川大学锦城学院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西南财经大学天府学院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四川大学锦江学院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四川文化艺术学院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西南科技大学城市学院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西南交通大学希望学院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成都师范学院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四川电影电视学院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成都纺织高等专科学校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民办四川天一学院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成都航空职业技术学院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四川化工职业技术学院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四川水利职业技术学院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南充职业技术学院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四川航天职业技术学院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四川邮电职业技术学院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四川机电职业技术学院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绵阳职业技术学院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四川交通职业技术学院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四川工商职业技术学院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四川工程职业技术学院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四川建筑职业技术学院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四川托普信息技术职业学院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四川国际标榜职业学院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宜宾职业技术学院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眉山职业技术学院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成都艺术职业学院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雅安职业技术学院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广安职业技术学院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四川信息职业技术学院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四川文化传媒职业学院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四川华新现代职业学院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四川管理职业学院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四川财经职业学院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四川城市职业学院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四川现代职业学院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四川幼儿师范高等专科学校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四川长江职业学院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四川三河职业学院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川北幼儿师范高等专科学校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四川卫生康复职业学院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四川汽车职业技术学院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四川希望汽车职业学院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四川电子机械职业技术学院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四川护理职业学院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成都工业职业技术学院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四川西南航空职业学院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成都工贸职业技术学院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四川应用技术职业学院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西昌民族幼儿师范高等专科学校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眉山药科职业学院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天府新区信息职业学院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德阳城市轨道交通职业学院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德阳科贸职业学院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江阳城建职业学院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天府新区航空旅游职业学院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天府新区通用航空职业学院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阿坝职业学院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四川体育职业学院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二、科研院所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中国工程物理研究院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中国科学院成都生物研究所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中国科学院、水利部成都山地灾害与环境研究所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农业部沼气科学研究所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中国气象局成都高原气象研究所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中国医学科学院输血研究所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应急管理部四川消防研究所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中国核动力研究设计院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核工业西南物理研究院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核工业二八○研究所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西南电子技术研究所（中国电子科技集团公司第十研究所）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西南电子设备研究所（中国电子科技集团公司第二十九研究所）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西南通信研究所（中国电子科技集团公司第三十研究所）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西南应用磁学研究所（中国电子科技集团公司第九研究所）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西南技术物理研究所（中国兵器工业集团公司第二○九所）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西南自动化研究所（中国兵器工业集团公司第五八研究所）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成都飞机设计研究所（611所）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中国燃气涡轮研究院（624所）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四川航天技术研究院（中国航天科技集团第七研究院）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四川航天系统工程研究所（第七总体设计部）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四川航天计量测试研究所（7140计量站）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四川航天机电工程研究所（烽火机械厂）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四川航天电子设备研究所（燎原无线电厂）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中国空气动力研究与发展中心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解放军总参第五十七研究所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成都地质矿产研究所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中国地质科学院探矿工艺研究所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中国地质科学院矿产综合利用研究所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中国科学院光电技术研究所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中国科学院成都文献情报中心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电信科学技术第五研究所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国家粮食储备局成都粮食储藏科学研究所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中国电力工程顾问集团西南电力设计院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峨嵋半导体材料研究所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中橡集团炭黑工业研究设计院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成都工具研究所有限公司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中国建筑西南设计研究院有限公司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中国市政工程西南设计研究总院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中国科学院成都有机化学有限公司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中科院成都信息技术有限公司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中蓝晨光化工研究院有限公司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中国民用航空总局第二研究所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中国水电顾问集团成都勘测设计研究院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中国医药集团总公司四川抗菌素工业研究所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中国医药集团总公司成都生物制品研究所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成都建筑材料工业设计研究院有限公司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中铁西南科学研究院有限公司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中铁二院工程集团有限责任公司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信息产业电子第十一设计研究院科技工程股份有限公司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攀钢集团攀枝花钢铁研究院有限公司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中昊晨光化工研究院有限公司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西南化工研究设计院有限公司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中国测试技术研究院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四川藏学研究所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四川省煤炭设计研究院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四川省精细化工研究设计院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四川省教育科学研究所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四川省科技交流中心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四川省科技促进发展研究中心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四川省城乡规划设计研究院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四川省交通科学研究所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四川省交通厅交通勘察设计研究院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四川省交通运输厅公路规划勘察设计研究院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四川省水利水电勘测设计研究院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四川省水利水电勘测设计研究院勘察分院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四川省统计科学研究所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四川省财政科学研究所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四川通信科研规划设计有限责任公司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四川电力科学研究院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四川省文物考古研究院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四川省人工晶体研究所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四川省医学情报研究所(四川省卫生信息中心)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四川省天然气化工研究院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四川省体育科学研究所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四川省冶金地质勘查院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核工业西南勘察设计研究院有限公司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四川省煤田地质工程勘察设计研究院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四川省人口和计划生育科学研究所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四川省工业环境监测研究院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四川省国土勘测规划研究院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四川省粮油科研所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四川省林业科学研究院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四川省农业科学院茶叶研究所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四川省农业科学院水稻高粱研究所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四川省水利科学研究院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四川省原子能研究院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四川省中医药科学院（四川省中药研究所）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四川养麝研究所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四川省纺织科学研究院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四川省机械研究设计院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四川省有色科技集团有限责任公司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四川省草原科学研究院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四川省酒类科研所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四川省农业科学院园艺研究所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四川省农业科学院土壤肥料研究所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四川省医学科学院·四川省人民医院实验动物研究所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四川省安全科学技术研究院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四川省地质矿产勘查开发局成都综合岩矿测试中心（国土资源部成都矿产资源监督检测中心）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四川省农业科学院遥感应用研究所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四川省农业科学院农产品加工研究所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四川省分析测试服务中心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四川省农业机械研究设计院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四川省农业科学院经济作物育种栽培研究所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四川省农业科学院作物研究所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四川省计算机研究院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四川省皮革研究所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四川省农业科学院分析测试中心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四川省农业科学院生物技术核技术研究所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四川省轻工业研究设计院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四川省畜牧科学研究院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四川省农业科学院植物保护研究所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四川省自然资源科学研究院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四川省环境保护科学研究院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成都化工微型计算机应用研究所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成都电子研究所有限责任公司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成都机电研究所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成都市医学信息所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成都市环境保护科学研究院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成都市中医药研究所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成都大熊猫繁育研究基地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成都市房地产发展研究中心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成都市城市建设科学研究院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成都市农林科学院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成都电焊机研究所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成都市计量检定测试院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自贡市化工研究设计院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自贡市经济信息中心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四川远建建筑工程设计有限公司（原自贡市建筑勘察设计研究院）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自贡市农业机械研究所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四川省荣县农业机械研究所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自贡市农业科学研究所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自贡市计量测试研究所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自贡市环境监测中心站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自贡检验检测院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攀西无公害农产品监测中心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攀枝花市产品质量监督检验所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攀枝花市食品药品检验所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四川劳研科技有限公司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攀枝花市疾病预防控制中心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绵阳市中医药研究所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四川省盐亭县肿瘤防治研究所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四川科瑞软件有限责任公司（原绵阳市电子研究所）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四川省绵阳市图书馆  绵阳市科技情报研究所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绵阳市林业科技推广中心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绵阳市农业科学研究院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广元市科技信息研究所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广元市酒类技术研究所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广元市农业技术推广站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四川苍溪猕猴桃研究所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广元市环境监测中心站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乐山市市中区农业科学研究所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乐山市农业科学研究院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乐山市林业科学研究院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南充市农业机械科学研究所（推广站）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南充市农业科学院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南充市环境科学研究院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南充市农业机械科学研究所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宜宾市农业科学院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广安市教育科学研究所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广安市广安区农业科学研究所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邻水县科学技术情报研究所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四川省岳池县农业科学研究所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武胜县农业科学研究所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四川省达州市教育科学研究所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洪雅县林场林科所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四川省丹棱县农业机械研究所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仁寿县农机研究所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645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资阳市环境科学研究所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阿坝藏族羌族自治州科学技术研究院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-209550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5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t2GBRtgAAAAMAQAADwAAAAAAAAABACAAAAAiAAAAZHJzL2Rvd25yZXYueG1s&#10;UEsBAhQAFAAAAAgAh07iQGuF+fsxAgAAYQQAAA4AAAAAAAAAAQAgAAAAJ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7246E"/>
    <w:rsid w:val="41D9117E"/>
    <w:rsid w:val="45475A61"/>
    <w:rsid w:val="463612B9"/>
    <w:rsid w:val="49B126B9"/>
    <w:rsid w:val="67034475"/>
    <w:rsid w:val="69D01094"/>
    <w:rsid w:val="72A7246E"/>
    <w:rsid w:val="76A5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2020-12-23T09:07:00Z</dcterms:created>
  <dc:creator>猎头文泉</dc:creator>
  <cp:lastModifiedBy>猎头文泉</cp:lastModifiedBy>
  <dcterms:modified xsi:type="dcterms:W3CDTF">2020-12-24T01:56:38Z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