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C7" w:rsidRPr="00AA0971" w:rsidRDefault="00181EB5" w:rsidP="00012714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AA0971" w:rsidRDefault="00012714" w:rsidP="00012714">
      <w:pPr>
        <w:jc w:val="center"/>
        <w:rPr>
          <w:rFonts w:ascii="方正小标宋_GBK" w:eastAsia="方正小标宋_GBK" w:hAnsi="Times New Roman"/>
          <w:spacing w:val="-6"/>
          <w:sz w:val="36"/>
          <w:szCs w:val="36"/>
        </w:rPr>
      </w:pPr>
      <w:r>
        <w:rPr>
          <w:rFonts w:ascii="方正小标宋_GBK" w:eastAsia="方正小标宋_GBK" w:hAnsi="Times New Roman" w:hint="eastAsia"/>
          <w:spacing w:val="-6"/>
          <w:sz w:val="36"/>
          <w:szCs w:val="36"/>
        </w:rPr>
        <w:t>2020年度</w:t>
      </w:r>
      <w:r w:rsidR="00C364E5">
        <w:rPr>
          <w:rFonts w:ascii="方正小标宋_GBK" w:eastAsia="方正小标宋_GBK" w:hAnsi="Times New Roman" w:hint="eastAsia"/>
          <w:spacing w:val="-6"/>
          <w:sz w:val="36"/>
          <w:szCs w:val="36"/>
        </w:rPr>
        <w:t>第一批</w:t>
      </w:r>
      <w:r w:rsidR="00837551">
        <w:rPr>
          <w:rFonts w:ascii="方正小标宋_GBK" w:eastAsia="方正小标宋_GBK" w:hAnsi="Times New Roman" w:hint="eastAsia"/>
          <w:spacing w:val="-6"/>
          <w:sz w:val="36"/>
          <w:szCs w:val="36"/>
        </w:rPr>
        <w:t>四川省瞪</w:t>
      </w:r>
      <w:proofErr w:type="gramStart"/>
      <w:r w:rsidR="00837551">
        <w:rPr>
          <w:rFonts w:ascii="方正小标宋_GBK" w:eastAsia="方正小标宋_GBK" w:hAnsi="Times New Roman" w:hint="eastAsia"/>
          <w:spacing w:val="-6"/>
          <w:sz w:val="36"/>
          <w:szCs w:val="36"/>
        </w:rPr>
        <w:t>羚</w:t>
      </w:r>
      <w:proofErr w:type="gramEnd"/>
      <w:r w:rsidR="00837551">
        <w:rPr>
          <w:rFonts w:ascii="方正小标宋_GBK" w:eastAsia="方正小标宋_GBK" w:hAnsi="Times New Roman" w:hint="eastAsia"/>
          <w:spacing w:val="-6"/>
          <w:sz w:val="36"/>
          <w:szCs w:val="36"/>
        </w:rPr>
        <w:t>企业</w:t>
      </w:r>
      <w:r w:rsidR="00AA0971" w:rsidRPr="00E52E86">
        <w:rPr>
          <w:rFonts w:ascii="方正小标宋_GBK" w:eastAsia="方正小标宋_GBK" w:hAnsi="Times New Roman" w:hint="eastAsia"/>
          <w:spacing w:val="-6"/>
          <w:sz w:val="36"/>
          <w:szCs w:val="36"/>
        </w:rPr>
        <w:t>名单</w:t>
      </w:r>
    </w:p>
    <w:p w:rsidR="00E52E86" w:rsidRPr="00837551" w:rsidRDefault="00E52E86" w:rsidP="00012714">
      <w:pPr>
        <w:rPr>
          <w:rFonts w:ascii="方正小标宋_GBK" w:eastAsia="方正小标宋_GBK" w:hAnsi="Times New Roman"/>
          <w:spacing w:val="-6"/>
          <w:sz w:val="36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3144"/>
        <w:gridCol w:w="2268"/>
        <w:gridCol w:w="2126"/>
      </w:tblGrid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257B5">
              <w:rPr>
                <w:rFonts w:ascii="楷体" w:eastAsia="楷体" w:hAnsi="楷体"/>
                <w:b/>
                <w:sz w:val="28"/>
                <w:szCs w:val="28"/>
              </w:rPr>
              <w:t>序号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257B5">
              <w:rPr>
                <w:rFonts w:ascii="楷体" w:eastAsia="楷体" w:hAnsi="楷体"/>
                <w:b/>
                <w:sz w:val="28"/>
                <w:szCs w:val="28"/>
              </w:rPr>
              <w:t>企业名称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257B5">
              <w:rPr>
                <w:rFonts w:ascii="楷体" w:eastAsia="楷体" w:hAnsi="楷体"/>
                <w:b/>
                <w:sz w:val="28"/>
                <w:szCs w:val="28"/>
              </w:rPr>
              <w:t>推荐单位</w:t>
            </w:r>
          </w:p>
        </w:tc>
        <w:tc>
          <w:tcPr>
            <w:tcW w:w="2126" w:type="dxa"/>
            <w:vAlign w:val="center"/>
          </w:tcPr>
          <w:p w:rsidR="00837551" w:rsidRPr="00E257B5" w:rsidRDefault="002D36DA" w:rsidP="00C364E5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备案编号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49115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成都三合力通科技有限公司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0001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成都艺馨达科技有限公司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0002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144" w:type="dxa"/>
            <w:vAlign w:val="center"/>
          </w:tcPr>
          <w:p w:rsidR="00E257B5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成都云智天下</w:t>
            </w:r>
            <w:proofErr w:type="gramEnd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科技股份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0003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144" w:type="dxa"/>
            <w:vAlign w:val="center"/>
          </w:tcPr>
          <w:p w:rsid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四川</w:t>
            </w: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骏逸富顿</w:t>
            </w:r>
            <w:proofErr w:type="gramEnd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科技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0004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成都身边科技有限公司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0005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144" w:type="dxa"/>
            <w:vAlign w:val="center"/>
          </w:tcPr>
          <w:p w:rsid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成都中</w:t>
            </w: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科合迅科技</w:t>
            </w:r>
            <w:proofErr w:type="gramEnd"/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0006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成都安思科技有限公司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0007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3144" w:type="dxa"/>
            <w:vAlign w:val="center"/>
          </w:tcPr>
          <w:p w:rsid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</w:t>
            </w: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泰聚泰科技</w:t>
            </w:r>
            <w:proofErr w:type="gramEnd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股份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0008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144" w:type="dxa"/>
            <w:vAlign w:val="center"/>
          </w:tcPr>
          <w:p w:rsidR="00E257B5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</w:t>
            </w: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卓杭网络</w:t>
            </w:r>
            <w:proofErr w:type="gramEnd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科技股份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0009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44" w:type="dxa"/>
            <w:vAlign w:val="center"/>
          </w:tcPr>
          <w:p w:rsidR="00E257B5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成都优艾维</w:t>
            </w:r>
            <w:proofErr w:type="gramEnd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智能科技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有限责任公司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0010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44" w:type="dxa"/>
            <w:vAlign w:val="center"/>
          </w:tcPr>
          <w:p w:rsid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四川金信石信息技术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0011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44" w:type="dxa"/>
            <w:vAlign w:val="center"/>
          </w:tcPr>
          <w:p w:rsid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四川速</w:t>
            </w: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宝网络</w:t>
            </w:r>
            <w:proofErr w:type="gramEnd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科技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0012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44" w:type="dxa"/>
            <w:vAlign w:val="center"/>
          </w:tcPr>
          <w:p w:rsidR="00E257B5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成都崇古</w:t>
            </w: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尚珍网络</w:t>
            </w:r>
            <w:proofErr w:type="gramEnd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科技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0013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44" w:type="dxa"/>
            <w:vAlign w:val="center"/>
          </w:tcPr>
          <w:p w:rsidR="00E257B5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成都智元汇</w:t>
            </w:r>
            <w:proofErr w:type="gramEnd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信息技术股份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0014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44" w:type="dxa"/>
            <w:vAlign w:val="center"/>
          </w:tcPr>
          <w:p w:rsidR="00E257B5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</w:t>
            </w: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锐成芯微科技</w:t>
            </w:r>
            <w:proofErr w:type="gramEnd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股份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0015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3144" w:type="dxa"/>
            <w:vAlign w:val="center"/>
          </w:tcPr>
          <w:p w:rsidR="00E257B5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</w:t>
            </w: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坤恒顺维科技</w:t>
            </w:r>
            <w:proofErr w:type="gramEnd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股份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0016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49115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成都唐源电气股份有限公司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0017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49115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成都可益轨道技术有限公司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0018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49115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成都夸克光电技术有限公司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0019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44" w:type="dxa"/>
            <w:vAlign w:val="center"/>
          </w:tcPr>
          <w:p w:rsid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成都中</w:t>
            </w: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寰</w:t>
            </w:r>
            <w:proofErr w:type="gramEnd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流体控制设备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0020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3144" w:type="dxa"/>
            <w:vAlign w:val="center"/>
          </w:tcPr>
          <w:p w:rsid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成都成电光信科技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0021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3144" w:type="dxa"/>
            <w:vAlign w:val="center"/>
          </w:tcPr>
          <w:p w:rsid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成都卡诺普自动化控制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技术有限公司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0022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49115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绵阳沃思测控</w:t>
            </w:r>
            <w:proofErr w:type="gramEnd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技术有限公司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绵阳市科学技术局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0023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3144" w:type="dxa"/>
            <w:vAlign w:val="center"/>
          </w:tcPr>
          <w:p w:rsid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成都瑞柯林工程技术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0024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3144" w:type="dxa"/>
            <w:vAlign w:val="center"/>
          </w:tcPr>
          <w:p w:rsid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成都国化环保</w:t>
            </w:r>
            <w:proofErr w:type="gramEnd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科技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0025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3144" w:type="dxa"/>
            <w:vAlign w:val="center"/>
          </w:tcPr>
          <w:p w:rsidR="00E257B5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四川共拓岩土科技股份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0026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49115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四川国测检测技术有限公司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0027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成都恒坤光电科技有限公司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0028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3144" w:type="dxa"/>
            <w:vAlign w:val="center"/>
          </w:tcPr>
          <w:p w:rsidR="00E257B5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四川中航超高</w:t>
            </w: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分子量管业</w:t>
            </w:r>
            <w:proofErr w:type="gramEnd"/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德阳市科学技术局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0029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144" w:type="dxa"/>
            <w:vAlign w:val="center"/>
          </w:tcPr>
          <w:p w:rsid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成都美</w:t>
            </w: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奢</w:t>
            </w:r>
            <w:proofErr w:type="gramEnd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锐新材料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0030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四川青木制药有限公司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眉山市科学技术局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0031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3144" w:type="dxa"/>
            <w:vAlign w:val="center"/>
          </w:tcPr>
          <w:p w:rsidR="00E257B5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</w:t>
            </w: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苑东生物</w:t>
            </w:r>
            <w:proofErr w:type="gramEnd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制药股份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0032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四川国为制药有限公司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眉山市科学技术局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0033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成都盛迪医药有限公司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0034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成都斯马特科技有限公司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0035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49115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力</w:t>
            </w:r>
            <w:proofErr w:type="gramStart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方数字</w:t>
            </w:r>
            <w:proofErr w:type="gramEnd"/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科技集团有限公司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0036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成都玖信科技有限公司</w:t>
            </w:r>
          </w:p>
        </w:tc>
        <w:tc>
          <w:tcPr>
            <w:tcW w:w="2268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0037</w:t>
            </w:r>
          </w:p>
        </w:tc>
      </w:tr>
      <w:tr w:rsidR="00837551" w:rsidRPr="00E257B5" w:rsidTr="0049115B">
        <w:trPr>
          <w:trHeight w:val="510"/>
          <w:jc w:val="center"/>
        </w:trPr>
        <w:tc>
          <w:tcPr>
            <w:tcW w:w="805" w:type="dxa"/>
            <w:vAlign w:val="center"/>
          </w:tcPr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3144" w:type="dxa"/>
            <w:vAlign w:val="center"/>
          </w:tcPr>
          <w:p w:rsidR="00837551" w:rsidRPr="00E257B5" w:rsidRDefault="00837551" w:rsidP="0049115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四川七彩林科股份有限公司</w:t>
            </w:r>
          </w:p>
        </w:tc>
        <w:tc>
          <w:tcPr>
            <w:tcW w:w="2268" w:type="dxa"/>
            <w:vAlign w:val="center"/>
          </w:tcPr>
          <w:p w:rsid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南江县教育科技</w:t>
            </w:r>
          </w:p>
          <w:p w:rsidR="00837551" w:rsidRPr="00E257B5" w:rsidRDefault="00837551" w:rsidP="00C364E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E257B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体育局</w:t>
            </w:r>
          </w:p>
        </w:tc>
        <w:tc>
          <w:tcPr>
            <w:tcW w:w="2126" w:type="dxa"/>
            <w:vAlign w:val="center"/>
          </w:tcPr>
          <w:p w:rsidR="00837551" w:rsidRPr="00E257B5" w:rsidRDefault="00837551" w:rsidP="00C364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257B5">
              <w:rPr>
                <w:rFonts w:ascii="Times New Roman" w:eastAsia="仿宋_GB2312" w:hAnsi="Times New Roman"/>
                <w:sz w:val="24"/>
              </w:rPr>
              <w:t>SCDL</w:t>
            </w:r>
            <w:r w:rsidR="0049115B">
              <w:rPr>
                <w:rFonts w:ascii="Times New Roman" w:eastAsia="仿宋_GB2312" w:hAnsi="Times New Roman"/>
                <w:sz w:val="24"/>
              </w:rPr>
              <w:t>2020</w:t>
            </w:r>
            <w:r w:rsidRPr="00E257B5">
              <w:rPr>
                <w:rFonts w:ascii="Times New Roman" w:eastAsia="仿宋_GB2312" w:hAnsi="Times New Roman"/>
                <w:sz w:val="24"/>
              </w:rPr>
              <w:t>0038</w:t>
            </w:r>
          </w:p>
        </w:tc>
      </w:tr>
    </w:tbl>
    <w:p w:rsidR="00AA0971" w:rsidRPr="00AA0971" w:rsidRDefault="00AA0971" w:rsidP="0049115B">
      <w:pPr>
        <w:rPr>
          <w:rFonts w:ascii="方正小标宋_GBK" w:eastAsia="方正小标宋_GBK" w:hAnsi="Times New Roman"/>
          <w:b/>
          <w:sz w:val="36"/>
          <w:szCs w:val="36"/>
        </w:rPr>
      </w:pPr>
    </w:p>
    <w:sectPr w:rsidR="00AA0971" w:rsidRPr="00AA0971" w:rsidSect="00B5307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13" w:rsidRDefault="00844313">
      <w:r>
        <w:separator/>
      </w:r>
    </w:p>
  </w:endnote>
  <w:endnote w:type="continuationSeparator" w:id="0">
    <w:p w:rsidR="00844313" w:rsidRDefault="0084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C7" w:rsidRDefault="00A95A2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5D89AD" wp14:editId="57776C5E">
              <wp:simplePos x="0" y="0"/>
              <wp:positionH relativeFrom="margin">
                <wp:posOffset>0</wp:posOffset>
              </wp:positionH>
              <wp:positionV relativeFrom="paragraph">
                <wp:posOffset>-71755</wp:posOffset>
              </wp:positionV>
              <wp:extent cx="394970" cy="1981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970" cy="198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49C7" w:rsidRDefault="00A95A25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 w:rsidR="00D262DB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-5.65pt;width:31.1pt;height:15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" filled="f" stroked="f" strokeweight=".5pt">
              <v:textbox inset="0,0,0,0">
                <w:txbxContent>
                  <w:p w:rsidR="00E649C7" w:rsidRDefault="00A95A25">
                    <w:pPr>
                      <w:pStyle w:val="a3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 w:rsidR="00D262DB">
                      <w:rPr>
                        <w:rFonts w:ascii="Times New Roman" w:hAnsi="Times New Roman"/>
                        <w:noProof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71" w:rsidRPr="00A46161" w:rsidRDefault="00A46161" w:rsidP="00A46161">
    <w:pPr>
      <w:pStyle w:val="a3"/>
      <w:jc w:val="right"/>
      <w:rPr>
        <w:rFonts w:ascii="Times New Roman" w:hAnsi="Times New Roman"/>
        <w:sz w:val="24"/>
      </w:rPr>
    </w:pPr>
    <w:r w:rsidRPr="00A46161">
      <w:rPr>
        <w:rFonts w:ascii="Times New Roman" w:hAnsi="Times New Roman"/>
        <w:sz w:val="24"/>
      </w:rPr>
      <w:t>—</w:t>
    </w:r>
    <w:sdt>
      <w:sdtPr>
        <w:rPr>
          <w:rFonts w:ascii="Times New Roman" w:hAnsi="Times New Roman"/>
          <w:sz w:val="24"/>
        </w:rPr>
        <w:id w:val="-424502761"/>
        <w:docPartObj>
          <w:docPartGallery w:val="Page Numbers (Bottom of Page)"/>
          <w:docPartUnique/>
        </w:docPartObj>
      </w:sdtPr>
      <w:sdtEndPr/>
      <w:sdtContent>
        <w:r w:rsidR="00AA0971" w:rsidRPr="00A46161">
          <w:rPr>
            <w:rFonts w:ascii="Times New Roman" w:hAnsi="Times New Roman"/>
            <w:sz w:val="24"/>
          </w:rPr>
          <w:fldChar w:fldCharType="begin"/>
        </w:r>
        <w:r w:rsidR="00AA0971" w:rsidRPr="00A46161">
          <w:rPr>
            <w:rFonts w:ascii="Times New Roman" w:hAnsi="Times New Roman"/>
            <w:sz w:val="24"/>
          </w:rPr>
          <w:instrText>PAGE   \* MERGEFORMAT</w:instrText>
        </w:r>
        <w:r w:rsidR="00AA0971" w:rsidRPr="00A46161">
          <w:rPr>
            <w:rFonts w:ascii="Times New Roman" w:hAnsi="Times New Roman"/>
            <w:sz w:val="24"/>
          </w:rPr>
          <w:fldChar w:fldCharType="separate"/>
        </w:r>
        <w:r w:rsidR="00D262DB" w:rsidRPr="00D262DB">
          <w:rPr>
            <w:rFonts w:ascii="Times New Roman" w:hAnsi="Times New Roman"/>
            <w:noProof/>
            <w:sz w:val="24"/>
            <w:lang w:val="zh-CN"/>
          </w:rPr>
          <w:t>1</w:t>
        </w:r>
        <w:r w:rsidR="00AA0971" w:rsidRPr="00A46161">
          <w:rPr>
            <w:rFonts w:ascii="Times New Roman" w:hAnsi="Times New Roman"/>
            <w:sz w:val="24"/>
          </w:rPr>
          <w:fldChar w:fldCharType="end"/>
        </w:r>
      </w:sdtContent>
    </w:sdt>
    <w:r w:rsidRPr="00A46161">
      <w:rPr>
        <w:rFonts w:ascii="Times New Roman" w:hAnsi="Times New Roman"/>
        <w:sz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13" w:rsidRDefault="00844313">
      <w:r>
        <w:separator/>
      </w:r>
    </w:p>
  </w:footnote>
  <w:footnote w:type="continuationSeparator" w:id="0">
    <w:p w:rsidR="00844313" w:rsidRDefault="00844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14" w:rsidRDefault="00012714" w:rsidP="0001271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14" w:rsidRDefault="00012714" w:rsidP="0001271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3385"/>
    <w:multiLevelType w:val="hybridMultilevel"/>
    <w:tmpl w:val="76F27DC2"/>
    <w:lvl w:ilvl="0" w:tplc="10D2A4DE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C7"/>
    <w:rsid w:val="00012714"/>
    <w:rsid w:val="000A3FC0"/>
    <w:rsid w:val="00181EB5"/>
    <w:rsid w:val="001E054A"/>
    <w:rsid w:val="002005D4"/>
    <w:rsid w:val="0022355C"/>
    <w:rsid w:val="00224A0E"/>
    <w:rsid w:val="00232402"/>
    <w:rsid w:val="00257B44"/>
    <w:rsid w:val="002D36DA"/>
    <w:rsid w:val="002E17BB"/>
    <w:rsid w:val="00325704"/>
    <w:rsid w:val="0033754D"/>
    <w:rsid w:val="0034625A"/>
    <w:rsid w:val="0036104F"/>
    <w:rsid w:val="0038362D"/>
    <w:rsid w:val="003E6BF5"/>
    <w:rsid w:val="00474E3E"/>
    <w:rsid w:val="0049115B"/>
    <w:rsid w:val="004951FE"/>
    <w:rsid w:val="00496F07"/>
    <w:rsid w:val="00507B53"/>
    <w:rsid w:val="00533B54"/>
    <w:rsid w:val="005F3B37"/>
    <w:rsid w:val="00683B4C"/>
    <w:rsid w:val="007431AC"/>
    <w:rsid w:val="00743E54"/>
    <w:rsid w:val="007848EB"/>
    <w:rsid w:val="0079045C"/>
    <w:rsid w:val="007C0EEA"/>
    <w:rsid w:val="00837462"/>
    <w:rsid w:val="00837551"/>
    <w:rsid w:val="00844313"/>
    <w:rsid w:val="00863670"/>
    <w:rsid w:val="00870460"/>
    <w:rsid w:val="008834EC"/>
    <w:rsid w:val="008F3914"/>
    <w:rsid w:val="008F5DB3"/>
    <w:rsid w:val="009263F9"/>
    <w:rsid w:val="00A46161"/>
    <w:rsid w:val="00A95A25"/>
    <w:rsid w:val="00AA0971"/>
    <w:rsid w:val="00AE378F"/>
    <w:rsid w:val="00B107B5"/>
    <w:rsid w:val="00B53078"/>
    <w:rsid w:val="00BA3D52"/>
    <w:rsid w:val="00C12E95"/>
    <w:rsid w:val="00C31991"/>
    <w:rsid w:val="00C364E5"/>
    <w:rsid w:val="00C47F1F"/>
    <w:rsid w:val="00CF4AC5"/>
    <w:rsid w:val="00D1065B"/>
    <w:rsid w:val="00D262DB"/>
    <w:rsid w:val="00D66140"/>
    <w:rsid w:val="00D9615B"/>
    <w:rsid w:val="00DA7F0A"/>
    <w:rsid w:val="00DC1743"/>
    <w:rsid w:val="00DE29E7"/>
    <w:rsid w:val="00E257B5"/>
    <w:rsid w:val="00E51E34"/>
    <w:rsid w:val="00E52E86"/>
    <w:rsid w:val="00E649C7"/>
    <w:rsid w:val="00ED2C1E"/>
    <w:rsid w:val="01E122B5"/>
    <w:rsid w:val="024F6D46"/>
    <w:rsid w:val="031F7E2F"/>
    <w:rsid w:val="046E6F27"/>
    <w:rsid w:val="0B427902"/>
    <w:rsid w:val="0CD74683"/>
    <w:rsid w:val="0EEB2241"/>
    <w:rsid w:val="14A04E81"/>
    <w:rsid w:val="15D47AD6"/>
    <w:rsid w:val="162A5224"/>
    <w:rsid w:val="1670704B"/>
    <w:rsid w:val="192025A7"/>
    <w:rsid w:val="1C3416FC"/>
    <w:rsid w:val="200B2493"/>
    <w:rsid w:val="252A30D5"/>
    <w:rsid w:val="287E5BCF"/>
    <w:rsid w:val="28C048FF"/>
    <w:rsid w:val="2BD30511"/>
    <w:rsid w:val="2DAB051E"/>
    <w:rsid w:val="2E4A320D"/>
    <w:rsid w:val="2F196563"/>
    <w:rsid w:val="304070AB"/>
    <w:rsid w:val="306F3FCC"/>
    <w:rsid w:val="30D37BBC"/>
    <w:rsid w:val="30DD1A50"/>
    <w:rsid w:val="32481F90"/>
    <w:rsid w:val="33950341"/>
    <w:rsid w:val="34006A5A"/>
    <w:rsid w:val="363278CD"/>
    <w:rsid w:val="36CF7139"/>
    <w:rsid w:val="38450D66"/>
    <w:rsid w:val="3A2F77D1"/>
    <w:rsid w:val="410F1B3B"/>
    <w:rsid w:val="4290789F"/>
    <w:rsid w:val="4F2039E2"/>
    <w:rsid w:val="4FF4386A"/>
    <w:rsid w:val="51266148"/>
    <w:rsid w:val="549E7000"/>
    <w:rsid w:val="55357F0C"/>
    <w:rsid w:val="5BF552F6"/>
    <w:rsid w:val="5D287A9A"/>
    <w:rsid w:val="622C3A46"/>
    <w:rsid w:val="65261F86"/>
    <w:rsid w:val="66E66938"/>
    <w:rsid w:val="682274A3"/>
    <w:rsid w:val="6E4B6570"/>
    <w:rsid w:val="723B08CF"/>
    <w:rsid w:val="732B70DF"/>
    <w:rsid w:val="73B61B5B"/>
    <w:rsid w:val="77D44E87"/>
    <w:rsid w:val="7BFF038A"/>
    <w:rsid w:val="7F58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61">
    <w:name w:val="font61"/>
    <w:basedOn w:val="a0"/>
    <w:qFormat/>
    <w:rPr>
      <w:rFonts w:ascii="方正小标宋简体" w:eastAsia="方正小标宋简体" w:hAnsi="方正小标宋简体" w:cs="方正小标宋简体"/>
      <w:color w:val="000000"/>
      <w:sz w:val="36"/>
      <w:szCs w:val="36"/>
      <w:u w:val="none"/>
    </w:rPr>
  </w:style>
  <w:style w:type="character" w:customStyle="1" w:styleId="Char">
    <w:name w:val="页脚 Char"/>
    <w:basedOn w:val="a0"/>
    <w:link w:val="a3"/>
    <w:uiPriority w:val="99"/>
    <w:rsid w:val="00AA0971"/>
    <w:rPr>
      <w:rFonts w:ascii="Calibri" w:hAnsi="Calibri"/>
      <w:kern w:val="2"/>
      <w:sz w:val="18"/>
      <w:szCs w:val="24"/>
    </w:rPr>
  </w:style>
  <w:style w:type="paragraph" w:styleId="a6">
    <w:name w:val="Balloon Text"/>
    <w:basedOn w:val="a"/>
    <w:link w:val="Char0"/>
    <w:rsid w:val="007848EB"/>
    <w:rPr>
      <w:sz w:val="18"/>
      <w:szCs w:val="18"/>
    </w:rPr>
  </w:style>
  <w:style w:type="character" w:customStyle="1" w:styleId="Char0">
    <w:name w:val="批注框文本 Char"/>
    <w:basedOn w:val="a0"/>
    <w:link w:val="a6"/>
    <w:rsid w:val="007848EB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636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61">
    <w:name w:val="font61"/>
    <w:basedOn w:val="a0"/>
    <w:qFormat/>
    <w:rPr>
      <w:rFonts w:ascii="方正小标宋简体" w:eastAsia="方正小标宋简体" w:hAnsi="方正小标宋简体" w:cs="方正小标宋简体"/>
      <w:color w:val="000000"/>
      <w:sz w:val="36"/>
      <w:szCs w:val="36"/>
      <w:u w:val="none"/>
    </w:rPr>
  </w:style>
  <w:style w:type="character" w:customStyle="1" w:styleId="Char">
    <w:name w:val="页脚 Char"/>
    <w:basedOn w:val="a0"/>
    <w:link w:val="a3"/>
    <w:uiPriority w:val="99"/>
    <w:rsid w:val="00AA0971"/>
    <w:rPr>
      <w:rFonts w:ascii="Calibri" w:hAnsi="Calibri"/>
      <w:kern w:val="2"/>
      <w:sz w:val="18"/>
      <w:szCs w:val="24"/>
    </w:rPr>
  </w:style>
  <w:style w:type="paragraph" w:styleId="a6">
    <w:name w:val="Balloon Text"/>
    <w:basedOn w:val="a"/>
    <w:link w:val="Char0"/>
    <w:rsid w:val="007848EB"/>
    <w:rPr>
      <w:sz w:val="18"/>
      <w:szCs w:val="18"/>
    </w:rPr>
  </w:style>
  <w:style w:type="character" w:customStyle="1" w:styleId="Char0">
    <w:name w:val="批注框文本 Char"/>
    <w:basedOn w:val="a0"/>
    <w:link w:val="a6"/>
    <w:rsid w:val="007848EB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636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admin</cp:lastModifiedBy>
  <cp:revision>2</cp:revision>
  <cp:lastPrinted>2020-04-02T07:47:00Z</cp:lastPrinted>
  <dcterms:created xsi:type="dcterms:W3CDTF">2020-04-03T06:47:00Z</dcterms:created>
  <dcterms:modified xsi:type="dcterms:W3CDTF">2020-04-03T06:47:00Z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