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Pr="0037276D" w:rsidRDefault="0037276D" w:rsidP="0037276D">
      <w:pPr>
        <w:widowControl/>
        <w:spacing w:line="592" w:lineRule="exact"/>
        <w:jc w:val="left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附件</w:t>
      </w: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1</w:t>
      </w:r>
    </w:p>
    <w:p w:rsidR="0037276D" w:rsidRPr="0037276D" w:rsidRDefault="0037276D" w:rsidP="0037276D">
      <w:pPr>
        <w:widowControl/>
        <w:spacing w:line="592" w:lineRule="exact"/>
        <w:jc w:val="left"/>
        <w:rPr>
          <w:rFonts w:ascii="Times New Roman" w:eastAsia="黑体" w:hAnsi="Times New Roman" w:cs="Times New Roman"/>
          <w:color w:val="000000" w:themeColor="text1"/>
          <w:szCs w:val="32"/>
        </w:rPr>
      </w:pPr>
    </w:p>
    <w:p w:rsidR="0037276D" w:rsidRPr="0037276D" w:rsidRDefault="0037276D" w:rsidP="0037276D">
      <w:pPr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37276D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省级农业科技园区名单</w:t>
      </w:r>
    </w:p>
    <w:p w:rsidR="0037276D" w:rsidRPr="0037276D" w:rsidRDefault="0037276D" w:rsidP="0037276D">
      <w:pPr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szCs w:val="32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1277"/>
        <w:gridCol w:w="1564"/>
        <w:gridCol w:w="4104"/>
        <w:gridCol w:w="1297"/>
      </w:tblGrid>
      <w:tr w:rsidR="0037276D" w:rsidRPr="0037276D" w:rsidTr="0037276D">
        <w:trPr>
          <w:trHeight w:val="220"/>
          <w:tblHeader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楷体_GB2312"/>
                <w:b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楷体_GB2312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楷体_GB2312"/>
                <w:b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楷体_GB2312"/>
                <w:b/>
                <w:color w:val="000000" w:themeColor="text1"/>
                <w:sz w:val="24"/>
                <w:szCs w:val="24"/>
              </w:rPr>
              <w:t>市（州）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楷体_GB2312"/>
                <w:b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楷体_GB2312"/>
                <w:b/>
                <w:color w:val="000000" w:themeColor="text1"/>
                <w:sz w:val="24"/>
                <w:szCs w:val="24"/>
              </w:rPr>
              <w:t>县（市、区）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楷体_GB2312"/>
                <w:b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楷体_GB2312"/>
                <w:b/>
                <w:color w:val="000000" w:themeColor="text1"/>
                <w:sz w:val="24"/>
                <w:szCs w:val="24"/>
              </w:rPr>
              <w:t>园区名称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楷体_GB2312"/>
                <w:b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楷体_GB2312"/>
                <w:b/>
                <w:color w:val="000000" w:themeColor="text1"/>
                <w:sz w:val="24"/>
                <w:szCs w:val="24"/>
              </w:rPr>
              <w:t>批准时间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成都市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崇州市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成都崇州省级农业科技园区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大邑县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四川省畜牧高科技示范园区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2003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都江堰市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成都都江堰省级农业科技园区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龙泉</w:t>
            </w: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驿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成都龙泉驿省级农业科技园区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彭州市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成都彭州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(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蔬菜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)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彭州市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成都彭州省级农业科技园区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郫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都区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成都现代农业科技示范园区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郫</w:t>
            </w:r>
            <w:proofErr w:type="gramEnd"/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都区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成都郫县省级农业科技园区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邛崃市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成都邛崃省级农业科技园区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温江区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成都温江省级农业科技园区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新津县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成都新津省级农业科技园区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青白江</w:t>
            </w:r>
            <w:proofErr w:type="gramEnd"/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青白江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区现代农业科技园区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金堂县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成都紫色作物产业科技示范园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简阳市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资阳简阳省级农业科技园区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15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自贡市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荣县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自贡荣县省级农业科技园区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富顺县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自贡富顺省级农业科技园区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大安区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自贡大安省级农业科技园区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18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攀枝花市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仁和区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攀枝花仁和省级农业科技园区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盐边县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攀枝花盐边省级农业科技园区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米易县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pacing w:val="-20"/>
                <w:sz w:val="24"/>
                <w:szCs w:val="24"/>
              </w:rPr>
              <w:t>攀枝花市优质特色农业科技示范区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米易县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攀枝花米易省级农业科技园区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22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泸州市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江阳区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泸州江阳省级农业科技园区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纳溪区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泸州纳溪省级农业科技园区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泸县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泸州泸县省级农业科技园区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合江县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泸州合江省级农业科技园区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德阳市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德阳市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德阳农业高新技术园区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什邡市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德阳什邡省级农业科技园区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中江县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德阳中江省级农业科技园区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旌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阳区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德阳旌阳省级农业科技园区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罗江县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德阳罗江省级农业科技园区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绵竹市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绵竹市循环农业科技园区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广汉市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德阳广汉省级农业科技园区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33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绵阳市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涪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城区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绵阳</w:t>
            </w: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涪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城省级农业科技园区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涪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城区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绵阳农业高技术试验示范园区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江油市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绵阳江油省级农业科技园区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安县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绵阳安县省级农业科技园区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三台县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绵阳三台省级农业科技园区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38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广元市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广元市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广元市科技试验示范园区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苍溪县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广元苍溪省级农业科技园区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元坝区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广元</w:t>
            </w: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元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坝省级农业科技园区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41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遂宁市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遂宁市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遂宁市现代农业科技示范园区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2003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射洪市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遂宁射洪省级农业科技园区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蓬溪县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遂宁蓬溪省级农业科技园区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船山区</w:t>
            </w:r>
            <w:proofErr w:type="gramEnd"/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遂宁船山省级农业科技园区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安居区</w:t>
            </w:r>
            <w:proofErr w:type="gramEnd"/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遂宁安居省级农业科技园区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46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内江市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市中区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内江市中区省级农业科技园区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东兴区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内江东兴省级农业科技园区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资中县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内江资中省级农业科技园区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49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乐山市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乐山市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乐山市农业高新技术示范园区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峨眉山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乐山峨眉山省级农业科技园区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犍为县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乐山犍为省级农业科技园区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沐川县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乐山沐川省级农业科技园区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53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南充市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顺庆区</w:t>
            </w:r>
            <w:proofErr w:type="gramEnd"/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南充顺庆省级农业科技园区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嘉陵区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南充嘉陵省级农业科技园区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阆中市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南充阆中省级农业科技园区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南部县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南充南部省级农业科技园区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西充县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南充西充省级农业科技园区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仪陇县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南充仪陇省级农业科技园区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436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59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宜宾市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宜宾市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宜宾市农业科技园区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宜宾县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宜宾县省级农业科技园区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南溪县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宜宾南溪省级农业科技园区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长宁县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宜宾长宁省级农业科技园区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珙县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宜宾珙县省级农业科技园区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206F4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翠屏区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宜宾翠屏省级农业科技园区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206F4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65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广安市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广安市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广安市农业高科技示范园区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2003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206F4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广安区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广安市广安区省级农业科技园区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206F4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岳池县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广安岳池省级农业科技园区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206F4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华蓥市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广安华蓥省级农业科技园区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206F4D">
        <w:trPr>
          <w:trHeight w:hRule="exact" w:val="397"/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邻水县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广安邻水省级农业科技园区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70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达州市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万源市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达州万源省级农业科技园区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渠县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达州渠县省级农业科技园区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通川区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达州通川省级农业科技园区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大竹县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达州大竹省级农业科技园区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74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巴中市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巴州区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巴中巴州省级农业科技园区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平昌县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巴中平昌省级农业科技园区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2013</w:t>
            </w:r>
            <w:r w:rsidRPr="0037276D"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通江县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巴中通江省级农业科技园区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77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雅安市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雅安市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雅安市农业高科技生态园区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sz w:val="24"/>
                <w:szCs w:val="24"/>
              </w:rPr>
            </w:pPr>
            <w:r w:rsidRPr="0037276D">
              <w:rPr>
                <w:rFonts w:eastAsia="仿宋_GB2312"/>
                <w:sz w:val="24"/>
                <w:szCs w:val="24"/>
              </w:rPr>
              <w:t>2001</w:t>
            </w:r>
            <w:r w:rsidRPr="0037276D"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名山县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雅安名山省级农业科技园区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荥经县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雅安荥经省级农业科技园区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天全县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雅安天全省级农业科技园区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81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眉山市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东坡区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眉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山东坡省级农业科技园区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仁寿县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眉山仁寿省级农业科技园区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洪雅县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眉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山洪雅省级农业科技园区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丹陵县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眉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山丹</w:t>
            </w: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棱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青神县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眉山青神省级农业科技园区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86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资阳市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安岳县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资阳安岳省级农业科技园区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2009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雁江区</w:t>
            </w:r>
            <w:proofErr w:type="gramEnd"/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资阳雁江省级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阿坝州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汶川县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阿坝汶川省级农业科技园区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红原县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红原县新农村建设示范</w:t>
            </w: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片现代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畜牧业科技园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90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甘孜州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乡城县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甘孜乡城省级农业科技园区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康定县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康定县</w:t>
            </w:r>
            <w:proofErr w:type="gramStart"/>
            <w:r w:rsidRPr="0037276D">
              <w:rPr>
                <w:rFonts w:eastAsia="仿宋_GB2312"/>
                <w:color w:val="000000"/>
                <w:sz w:val="24"/>
                <w:szCs w:val="24"/>
              </w:rPr>
              <w:t>犏</w:t>
            </w:r>
            <w:proofErr w:type="gramEnd"/>
            <w:r w:rsidRPr="0037276D">
              <w:rPr>
                <w:rFonts w:eastAsia="仿宋_GB2312"/>
                <w:color w:val="000000"/>
                <w:sz w:val="24"/>
                <w:szCs w:val="24"/>
              </w:rPr>
              <w:t>牦牛种源生产基地科技园区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2011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92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仿宋_GB2312"/>
                <w:color w:val="000000" w:themeColor="text1"/>
                <w:sz w:val="24"/>
                <w:szCs w:val="24"/>
              </w:rPr>
              <w:t>凉山州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德昌县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凉山德昌省级农业科技园区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37276D" w:rsidRPr="0037276D" w:rsidTr="0037276D">
        <w:trPr>
          <w:jc w:val="center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76D" w:rsidRPr="0037276D" w:rsidRDefault="0037276D" w:rsidP="0037276D">
            <w:pPr>
              <w:spacing w:line="380" w:lineRule="exact"/>
              <w:jc w:val="center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left"/>
              <w:rPr>
                <w:rFonts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会理县</w:t>
            </w:r>
          </w:p>
        </w:tc>
        <w:tc>
          <w:tcPr>
            <w:tcW w:w="2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凉山会理省级农业科技园区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spacing w:line="38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37276D">
              <w:rPr>
                <w:rFonts w:eastAsia="仿宋_GB2312"/>
                <w:color w:val="000000"/>
                <w:sz w:val="24"/>
                <w:szCs w:val="24"/>
              </w:rPr>
              <w:t>2010</w:t>
            </w:r>
            <w:r w:rsidRPr="0037276D"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</w:tbl>
    <w:p w:rsidR="0037276D" w:rsidRPr="0037276D" w:rsidRDefault="0037276D" w:rsidP="0037276D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21"/>
        </w:rPr>
      </w:pPr>
    </w:p>
    <w:p w:rsidR="0037276D" w:rsidRPr="0037276D" w:rsidRDefault="0037276D" w:rsidP="0037276D">
      <w:pPr>
        <w:widowControl/>
        <w:jc w:val="left"/>
        <w:rPr>
          <w:rFonts w:ascii="Times New Roman" w:eastAsia="仿宋_GB2312" w:hAnsi="Times New Roman" w:cs="Times New Roman"/>
          <w:color w:val="000000" w:themeColor="text1"/>
        </w:rPr>
      </w:pPr>
    </w:p>
    <w:p w:rsidR="0037276D" w:rsidRPr="0037276D" w:rsidRDefault="0037276D" w:rsidP="0037276D">
      <w:pPr>
        <w:widowControl/>
        <w:jc w:val="left"/>
        <w:rPr>
          <w:rFonts w:ascii="Times New Roman" w:eastAsia="仿宋_GB2312" w:hAnsi="Times New Roman" w:cs="Times New Roman"/>
          <w:color w:val="000000" w:themeColor="text1"/>
        </w:rPr>
      </w:pPr>
      <w:r w:rsidRPr="0037276D">
        <w:rPr>
          <w:rFonts w:ascii="Times New Roman" w:eastAsia="仿宋_GB2312" w:hAnsi="Times New Roman" w:cs="Times New Roman"/>
          <w:color w:val="000000" w:themeColor="text1"/>
          <w:kern w:val="0"/>
        </w:rPr>
        <w:br w:type="page"/>
      </w:r>
    </w:p>
    <w:p w:rsidR="0037276D" w:rsidRPr="0037276D" w:rsidRDefault="0037276D" w:rsidP="0037276D">
      <w:pPr>
        <w:widowControl/>
        <w:spacing w:line="592" w:lineRule="exact"/>
        <w:jc w:val="left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lastRenderedPageBreak/>
        <w:t>附件</w:t>
      </w: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2</w:t>
      </w: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37276D">
        <w:rPr>
          <w:rFonts w:ascii="Times New Roman" w:eastAsia="方正小标宋_GBK" w:hAnsi="Times New Roman" w:cs="Times New Roman"/>
          <w:b/>
          <w:bCs/>
          <w:color w:val="000000" w:themeColor="text1"/>
          <w:sz w:val="44"/>
          <w:szCs w:val="44"/>
        </w:rPr>
        <w:t>省级农业科技园区自评估报告</w:t>
      </w:r>
    </w:p>
    <w:p w:rsidR="0037276D" w:rsidRPr="0037276D" w:rsidRDefault="0037276D" w:rsidP="0037276D">
      <w:pPr>
        <w:adjustRightInd w:val="0"/>
        <w:snapToGrid w:val="0"/>
        <w:spacing w:line="350" w:lineRule="auto"/>
        <w:jc w:val="center"/>
        <w:rPr>
          <w:rFonts w:ascii="Times New Roman" w:eastAsia="方正小标宋_GBK" w:hAnsi="Times New Roman" w:cs="Times New Roman"/>
          <w:bCs/>
          <w:sz w:val="44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jc w:val="center"/>
        <w:rPr>
          <w:rFonts w:ascii="Times New Roman" w:eastAsia="长城小标宋体" w:hAnsi="Times New Roman" w:cs="Times New Roman"/>
          <w:b/>
          <w:bCs/>
          <w:sz w:val="44"/>
          <w:szCs w:val="32"/>
        </w:rPr>
      </w:pPr>
      <w:r w:rsidRPr="0037276D">
        <w:rPr>
          <w:rFonts w:ascii="Times New Roman" w:eastAsia="楷体_GB2312" w:hAnsi="Times New Roman" w:cs="Times New Roman"/>
          <w:sz w:val="36"/>
          <w:szCs w:val="32"/>
        </w:rPr>
        <w:t>（格式）</w:t>
      </w: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ind w:leftChars="400" w:left="128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园区名称：</w:t>
      </w:r>
    </w:p>
    <w:p w:rsidR="0037276D" w:rsidRPr="0037276D" w:rsidRDefault="0037276D" w:rsidP="0037276D">
      <w:pPr>
        <w:adjustRightInd w:val="0"/>
        <w:snapToGrid w:val="0"/>
        <w:spacing w:line="350" w:lineRule="auto"/>
        <w:ind w:leftChars="400" w:left="1280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ind w:leftChars="400" w:left="128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申报单位（盖章）：</w:t>
      </w: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jc w:val="center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四川省科学技术厅编制</w:t>
      </w:r>
    </w:p>
    <w:p w:rsidR="0037276D" w:rsidRPr="0037276D" w:rsidRDefault="0037276D" w:rsidP="0037276D">
      <w:pPr>
        <w:adjustRightInd w:val="0"/>
        <w:snapToGrid w:val="0"/>
        <w:spacing w:line="350" w:lineRule="auto"/>
        <w:jc w:val="center"/>
        <w:rPr>
          <w:rFonts w:ascii="Times New Roman" w:eastAsia="仿宋_GB2312" w:hAnsi="Times New Roman" w:cs="Times New Roman"/>
          <w:szCs w:val="32"/>
        </w:rPr>
        <w:sectPr w:rsidR="0037276D" w:rsidRPr="0037276D" w:rsidSect="0037276D">
          <w:footerReference w:type="even" r:id="rId9"/>
          <w:footerReference w:type="default" r:id="rId10"/>
          <w:pgSz w:w="11906" w:h="16838"/>
          <w:pgMar w:top="2098" w:right="1474" w:bottom="1985" w:left="1588" w:header="851" w:footer="1531" w:gutter="0"/>
          <w:cols w:space="720"/>
          <w:docGrid w:linePitch="435"/>
        </w:sectPr>
      </w:pPr>
      <w:r w:rsidRPr="0037276D">
        <w:rPr>
          <w:rFonts w:ascii="Times New Roman" w:eastAsia="仿宋_GB2312" w:hAnsi="Times New Roman" w:cs="Times New Roman"/>
          <w:szCs w:val="32"/>
        </w:rPr>
        <w:t>年</w:t>
      </w:r>
      <w:r w:rsidRPr="0037276D">
        <w:rPr>
          <w:rFonts w:ascii="Times New Roman" w:eastAsia="仿宋_GB2312" w:hAnsi="Times New Roman" w:cs="Times New Roman"/>
          <w:szCs w:val="32"/>
        </w:rPr>
        <w:t xml:space="preserve">  </w:t>
      </w:r>
      <w:r w:rsidRPr="0037276D">
        <w:rPr>
          <w:rFonts w:ascii="Times New Roman" w:eastAsia="仿宋_GB2312" w:hAnsi="Times New Roman" w:cs="Times New Roman"/>
          <w:szCs w:val="32"/>
        </w:rPr>
        <w:t>月</w:t>
      </w:r>
      <w:r w:rsidRPr="0037276D">
        <w:rPr>
          <w:rFonts w:ascii="Times New Roman" w:eastAsia="仿宋_GB2312" w:hAnsi="Times New Roman" w:cs="Times New Roman"/>
          <w:szCs w:val="32"/>
        </w:rPr>
        <w:t xml:space="preserve">  </w:t>
      </w:r>
      <w:r w:rsidRPr="0037276D">
        <w:rPr>
          <w:rFonts w:ascii="Times New Roman" w:eastAsia="仿宋_GB2312" w:hAnsi="Times New Roman" w:cs="Times New Roman"/>
          <w:szCs w:val="32"/>
        </w:rPr>
        <w:t>日</w:t>
      </w:r>
    </w:p>
    <w:p w:rsidR="0037276D" w:rsidRPr="0037276D" w:rsidRDefault="0037276D" w:rsidP="0037276D">
      <w:pPr>
        <w:adjustRightInd w:val="0"/>
        <w:snapToGrid w:val="0"/>
        <w:spacing w:line="350" w:lineRule="auto"/>
        <w:jc w:val="center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jc w:val="center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37276D">
        <w:rPr>
          <w:rFonts w:ascii="Times New Roman" w:eastAsia="方正小标宋_GBK" w:hAnsi="Times New Roman" w:cs="Times New Roman"/>
          <w:b/>
          <w:sz w:val="36"/>
          <w:szCs w:val="36"/>
        </w:rPr>
        <w:t>《自评估报告》撰写及报送要求</w:t>
      </w:r>
    </w:p>
    <w:p w:rsidR="0037276D" w:rsidRPr="0037276D" w:rsidRDefault="0037276D" w:rsidP="0037276D">
      <w:pPr>
        <w:adjustRightInd w:val="0"/>
        <w:snapToGrid w:val="0"/>
        <w:spacing w:line="350" w:lineRule="auto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本报告是</w:t>
      </w:r>
      <w:r w:rsidRPr="0037276D">
        <w:rPr>
          <w:rFonts w:ascii="Times New Roman" w:eastAsia="仿宋_GB2312" w:hAnsi="Times New Roman" w:cs="Times New Roman"/>
          <w:szCs w:val="32"/>
        </w:rPr>
        <w:t>2020</w:t>
      </w:r>
      <w:r w:rsidRPr="0037276D">
        <w:rPr>
          <w:rFonts w:ascii="Times New Roman" w:eastAsia="仿宋_GB2312" w:hAnsi="Times New Roman" w:cs="Times New Roman"/>
          <w:szCs w:val="32"/>
        </w:rPr>
        <w:t>年省级农业科技园区综合评估的重要信息基础，请按以下要求组织材料：</w:t>
      </w:r>
    </w:p>
    <w:p w:rsidR="0037276D" w:rsidRPr="0037276D" w:rsidRDefault="0037276D" w:rsidP="0037276D">
      <w:pPr>
        <w:adjustRightInd w:val="0"/>
        <w:snapToGrid w:val="0"/>
        <w:spacing w:line="350" w:lineRule="auto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1.</w:t>
      </w:r>
      <w:r w:rsidRPr="0037276D">
        <w:rPr>
          <w:rFonts w:ascii="Times New Roman" w:eastAsia="仿宋_GB2312" w:hAnsi="Times New Roman" w:cs="Times New Roman"/>
          <w:szCs w:val="32"/>
        </w:rPr>
        <w:t>应遵守国家相关保密规定，涉密内容不得填写。</w:t>
      </w:r>
    </w:p>
    <w:p w:rsidR="0037276D" w:rsidRPr="0037276D" w:rsidRDefault="0037276D" w:rsidP="0037276D">
      <w:pPr>
        <w:adjustRightInd w:val="0"/>
        <w:snapToGrid w:val="0"/>
        <w:spacing w:line="350" w:lineRule="auto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2.</w:t>
      </w:r>
      <w:r w:rsidRPr="0037276D">
        <w:rPr>
          <w:rFonts w:ascii="Times New Roman" w:eastAsia="仿宋_GB2312" w:hAnsi="Times New Roman" w:cs="Times New Roman"/>
          <w:szCs w:val="32"/>
        </w:rPr>
        <w:t>结合具体实例和措施进行填报，用词客观、具体、准确，</w:t>
      </w:r>
      <w:r w:rsidRPr="0037276D">
        <w:rPr>
          <w:rFonts w:ascii="Times New Roman" w:eastAsia="仿宋_GB2312" w:hAnsi="Times New Roman" w:cs="Times New Roman"/>
          <w:szCs w:val="32"/>
        </w:rPr>
        <w:t xml:space="preserve"> </w:t>
      </w:r>
      <w:r w:rsidRPr="0037276D">
        <w:rPr>
          <w:rFonts w:ascii="Times New Roman" w:eastAsia="仿宋_GB2312" w:hAnsi="Times New Roman" w:cs="Times New Roman"/>
          <w:szCs w:val="32"/>
        </w:rPr>
        <w:t>不得夸大和虚化。</w:t>
      </w:r>
    </w:p>
    <w:p w:rsidR="0037276D" w:rsidRPr="0037276D" w:rsidRDefault="0037276D" w:rsidP="0037276D">
      <w:pPr>
        <w:adjustRightInd w:val="0"/>
        <w:snapToGrid w:val="0"/>
        <w:spacing w:line="350" w:lineRule="auto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3.</w:t>
      </w:r>
      <w:r w:rsidRPr="0037276D">
        <w:rPr>
          <w:rFonts w:ascii="Times New Roman" w:eastAsia="仿宋_GB2312" w:hAnsi="Times New Roman" w:cs="Times New Roman"/>
          <w:szCs w:val="32"/>
        </w:rPr>
        <w:t>报告内容严格按照提供的模板填写，不得空缺，不得随意</w:t>
      </w:r>
      <w:r w:rsidRPr="0037276D">
        <w:rPr>
          <w:rFonts w:ascii="Times New Roman" w:eastAsia="仿宋_GB2312" w:hAnsi="Times New Roman" w:cs="Times New Roman"/>
          <w:szCs w:val="32"/>
        </w:rPr>
        <w:t xml:space="preserve"> </w:t>
      </w:r>
      <w:r w:rsidRPr="0037276D">
        <w:rPr>
          <w:rFonts w:ascii="Times New Roman" w:eastAsia="仿宋_GB2312" w:hAnsi="Times New Roman" w:cs="Times New Roman"/>
          <w:szCs w:val="32"/>
        </w:rPr>
        <w:t>删减，如果栏目没有内容，请填</w:t>
      </w:r>
      <w:r w:rsidRPr="0037276D">
        <w:rPr>
          <w:rFonts w:ascii="Times New Roman" w:eastAsia="仿宋_GB2312" w:hAnsi="Times New Roman" w:cs="Times New Roman"/>
          <w:szCs w:val="32"/>
        </w:rPr>
        <w:t>“</w:t>
      </w:r>
      <w:r w:rsidRPr="0037276D">
        <w:rPr>
          <w:rFonts w:ascii="Times New Roman" w:eastAsia="仿宋_GB2312" w:hAnsi="Times New Roman" w:cs="Times New Roman"/>
          <w:szCs w:val="32"/>
        </w:rPr>
        <w:t>无</w:t>
      </w:r>
      <w:r w:rsidRPr="0037276D">
        <w:rPr>
          <w:rFonts w:ascii="Times New Roman" w:eastAsia="仿宋_GB2312" w:hAnsi="Times New Roman" w:cs="Times New Roman"/>
          <w:szCs w:val="32"/>
        </w:rPr>
        <w:t>”</w:t>
      </w:r>
      <w:r w:rsidRPr="0037276D">
        <w:rPr>
          <w:rFonts w:ascii="Times New Roman" w:eastAsia="仿宋_GB2312" w:hAnsi="Times New Roman" w:cs="Times New Roman"/>
          <w:szCs w:val="32"/>
        </w:rPr>
        <w:t>。</w:t>
      </w:r>
      <w:r w:rsidRPr="0037276D">
        <w:rPr>
          <w:rFonts w:ascii="Times New Roman" w:eastAsia="仿宋_GB2312" w:hAnsi="Times New Roman" w:cs="Times New Roman"/>
          <w:szCs w:val="32"/>
        </w:rPr>
        <w:t xml:space="preserve"> </w:t>
      </w:r>
    </w:p>
    <w:p w:rsidR="0037276D" w:rsidRPr="0037276D" w:rsidRDefault="0037276D" w:rsidP="0037276D">
      <w:pPr>
        <w:adjustRightInd w:val="0"/>
        <w:snapToGrid w:val="0"/>
        <w:spacing w:line="350" w:lineRule="auto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4.</w:t>
      </w:r>
      <w:r w:rsidRPr="0037276D">
        <w:rPr>
          <w:rFonts w:ascii="Times New Roman" w:eastAsia="仿宋_GB2312" w:hAnsi="Times New Roman" w:cs="Times New Roman"/>
          <w:szCs w:val="32"/>
        </w:rPr>
        <w:t>报告正文内容用</w:t>
      </w:r>
      <w:r w:rsidRPr="0037276D">
        <w:rPr>
          <w:rFonts w:ascii="Times New Roman" w:eastAsia="仿宋_GB2312" w:hAnsi="Times New Roman" w:cs="Times New Roman"/>
          <w:szCs w:val="32"/>
        </w:rPr>
        <w:t xml:space="preserve"> "</w:t>
      </w:r>
      <w:r w:rsidRPr="0037276D">
        <w:rPr>
          <w:rFonts w:ascii="Times New Roman" w:eastAsia="仿宋_GB2312" w:hAnsi="Times New Roman" w:cs="Times New Roman"/>
          <w:szCs w:val="32"/>
        </w:rPr>
        <w:t>仿宋</w:t>
      </w:r>
      <w:r w:rsidRPr="0037276D">
        <w:rPr>
          <w:rFonts w:ascii="Times New Roman" w:eastAsia="仿宋_GB2312" w:hAnsi="Times New Roman" w:cs="Times New Roman"/>
          <w:szCs w:val="32"/>
        </w:rPr>
        <w:t>GB2312</w:t>
      </w:r>
      <w:proofErr w:type="gramStart"/>
      <w:r w:rsidRPr="0037276D">
        <w:rPr>
          <w:rFonts w:ascii="Times New Roman" w:eastAsia="仿宋_GB2312" w:hAnsi="Times New Roman" w:cs="Times New Roman"/>
          <w:szCs w:val="32"/>
        </w:rPr>
        <w:t>四</w:t>
      </w:r>
      <w:proofErr w:type="gramEnd"/>
      <w:r w:rsidRPr="0037276D">
        <w:rPr>
          <w:rFonts w:ascii="Times New Roman" w:eastAsia="仿宋_GB2312" w:hAnsi="Times New Roman" w:cs="Times New Roman"/>
          <w:szCs w:val="32"/>
        </w:rPr>
        <w:t>号</w:t>
      </w:r>
      <w:r w:rsidRPr="0037276D">
        <w:rPr>
          <w:rFonts w:ascii="Times New Roman" w:eastAsia="仿宋_GB2312" w:hAnsi="Times New Roman" w:cs="Times New Roman"/>
          <w:szCs w:val="32"/>
        </w:rPr>
        <w:t>"</w:t>
      </w:r>
      <w:r w:rsidRPr="0037276D">
        <w:rPr>
          <w:rFonts w:ascii="Times New Roman" w:eastAsia="仿宋_GB2312" w:hAnsi="Times New Roman" w:cs="Times New Roman"/>
          <w:szCs w:val="32"/>
        </w:rPr>
        <w:t>填写，部分内容可</w:t>
      </w:r>
      <w:r w:rsidRPr="0037276D">
        <w:rPr>
          <w:rFonts w:ascii="Times New Roman" w:eastAsia="仿宋_GB2312" w:hAnsi="Times New Roman" w:cs="Times New Roman"/>
          <w:szCs w:val="32"/>
        </w:rPr>
        <w:t xml:space="preserve"> </w:t>
      </w:r>
      <w:r w:rsidRPr="0037276D">
        <w:rPr>
          <w:rFonts w:ascii="Times New Roman" w:eastAsia="仿宋_GB2312" w:hAnsi="Times New Roman" w:cs="Times New Roman"/>
          <w:szCs w:val="32"/>
        </w:rPr>
        <w:t>列表说明，表格内容用</w:t>
      </w:r>
      <w:r w:rsidRPr="0037276D">
        <w:rPr>
          <w:rFonts w:ascii="Times New Roman" w:eastAsia="仿宋_GB2312" w:hAnsi="Times New Roman" w:cs="Times New Roman"/>
          <w:szCs w:val="32"/>
        </w:rPr>
        <w:t>“</w:t>
      </w:r>
      <w:r w:rsidRPr="0037276D">
        <w:rPr>
          <w:rFonts w:ascii="Times New Roman" w:eastAsia="仿宋_GB2312" w:hAnsi="Times New Roman" w:cs="Times New Roman"/>
          <w:szCs w:val="32"/>
        </w:rPr>
        <w:t>宋体小四</w:t>
      </w:r>
      <w:r w:rsidRPr="0037276D">
        <w:rPr>
          <w:rFonts w:ascii="Times New Roman" w:eastAsia="仿宋_GB2312" w:hAnsi="Times New Roman" w:cs="Times New Roman"/>
          <w:szCs w:val="32"/>
        </w:rPr>
        <w:t>”</w:t>
      </w:r>
      <w:r w:rsidRPr="0037276D">
        <w:rPr>
          <w:rFonts w:ascii="Times New Roman" w:eastAsia="仿宋_GB2312" w:hAnsi="Times New Roman" w:cs="Times New Roman"/>
          <w:szCs w:val="32"/>
        </w:rPr>
        <w:t>填写。</w:t>
      </w:r>
    </w:p>
    <w:p w:rsidR="0037276D" w:rsidRPr="0037276D" w:rsidRDefault="0037276D" w:rsidP="0037276D">
      <w:pPr>
        <w:adjustRightInd w:val="0"/>
        <w:snapToGrid w:val="0"/>
        <w:spacing w:line="350" w:lineRule="auto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5.</w:t>
      </w:r>
      <w:r w:rsidRPr="0037276D">
        <w:rPr>
          <w:rFonts w:ascii="Times New Roman" w:eastAsia="仿宋_GB2312" w:hAnsi="Times New Roman" w:cs="Times New Roman"/>
          <w:szCs w:val="32"/>
        </w:rPr>
        <w:t>报告中涉及的科研项目合同、成果证书、转让协议、知识</w:t>
      </w:r>
      <w:r w:rsidRPr="0037276D">
        <w:rPr>
          <w:rFonts w:ascii="Times New Roman" w:eastAsia="仿宋_GB2312" w:hAnsi="Times New Roman" w:cs="Times New Roman"/>
          <w:szCs w:val="32"/>
        </w:rPr>
        <w:t xml:space="preserve"> </w:t>
      </w:r>
      <w:r w:rsidRPr="0037276D">
        <w:rPr>
          <w:rFonts w:ascii="Times New Roman" w:eastAsia="仿宋_GB2312" w:hAnsi="Times New Roman" w:cs="Times New Roman"/>
          <w:szCs w:val="32"/>
        </w:rPr>
        <w:t>产权证书等相关证明材料</w:t>
      </w:r>
      <w:r w:rsidRPr="0037276D">
        <w:rPr>
          <w:rFonts w:ascii="Times New Roman" w:eastAsia="仿宋_GB2312" w:hAnsi="Times New Roman" w:cs="Times New Roman"/>
          <w:szCs w:val="32"/>
        </w:rPr>
        <w:t>(</w:t>
      </w:r>
      <w:r w:rsidRPr="0037276D">
        <w:rPr>
          <w:rFonts w:ascii="Times New Roman" w:eastAsia="仿宋_GB2312" w:hAnsi="Times New Roman" w:cs="Times New Roman"/>
          <w:szCs w:val="32"/>
        </w:rPr>
        <w:t>复印件</w:t>
      </w:r>
      <w:r w:rsidRPr="0037276D">
        <w:rPr>
          <w:rFonts w:ascii="Times New Roman" w:eastAsia="仿宋_GB2312" w:hAnsi="Times New Roman" w:cs="Times New Roman"/>
          <w:szCs w:val="32"/>
        </w:rPr>
        <w:t>)</w:t>
      </w:r>
      <w:r w:rsidRPr="0037276D">
        <w:rPr>
          <w:rFonts w:ascii="Times New Roman" w:eastAsia="仿宋_GB2312" w:hAnsi="Times New Roman" w:cs="Times New Roman"/>
          <w:szCs w:val="32"/>
        </w:rPr>
        <w:t>作为本报告附件。附件篇幅</w:t>
      </w:r>
      <w:r w:rsidRPr="0037276D">
        <w:rPr>
          <w:rFonts w:ascii="Times New Roman" w:eastAsia="仿宋_GB2312" w:hAnsi="Times New Roman" w:cs="Times New Roman"/>
          <w:szCs w:val="32"/>
        </w:rPr>
        <w:t xml:space="preserve"> </w:t>
      </w:r>
      <w:r w:rsidRPr="0037276D">
        <w:rPr>
          <w:rFonts w:ascii="Times New Roman" w:eastAsia="仿宋_GB2312" w:hAnsi="Times New Roman" w:cs="Times New Roman"/>
          <w:szCs w:val="32"/>
        </w:rPr>
        <w:t>较大时，只需复印核心内容和重要佐证内容（如盖章页）。</w:t>
      </w:r>
    </w:p>
    <w:p w:rsidR="0037276D" w:rsidRPr="0037276D" w:rsidRDefault="0037276D" w:rsidP="0037276D">
      <w:pPr>
        <w:adjustRightInd w:val="0"/>
        <w:snapToGrid w:val="0"/>
        <w:spacing w:line="350" w:lineRule="auto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6.</w:t>
      </w:r>
      <w:r w:rsidRPr="0037276D">
        <w:rPr>
          <w:rFonts w:ascii="Times New Roman" w:eastAsia="仿宋_GB2312" w:hAnsi="Times New Roman" w:cs="Times New Roman"/>
          <w:szCs w:val="32"/>
        </w:rPr>
        <w:t>报告和附件采用</w:t>
      </w:r>
      <w:r w:rsidRPr="0037276D">
        <w:rPr>
          <w:rFonts w:ascii="Times New Roman" w:eastAsia="仿宋_GB2312" w:hAnsi="Times New Roman" w:cs="Times New Roman"/>
          <w:szCs w:val="32"/>
        </w:rPr>
        <w:t>A4</w:t>
      </w:r>
      <w:r w:rsidRPr="0037276D">
        <w:rPr>
          <w:rFonts w:ascii="Times New Roman" w:eastAsia="仿宋_GB2312" w:hAnsi="Times New Roman" w:cs="Times New Roman"/>
          <w:szCs w:val="32"/>
        </w:rPr>
        <w:t>纸双面打印，分别装订成册。报告和附件添加内容目录，以便查阅。</w:t>
      </w: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350" w:lineRule="auto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lastRenderedPageBreak/>
        <w:t>一、基本信息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园区的名称、主管部门、园区负责人和联系人</w:t>
      </w:r>
      <w:r w:rsidRPr="0037276D">
        <w:rPr>
          <w:rFonts w:ascii="Times New Roman" w:eastAsia="仿宋_GB2312" w:hAnsi="Times New Roman" w:cs="Times New Roman"/>
          <w:szCs w:val="32"/>
        </w:rPr>
        <w:t>(</w:t>
      </w:r>
      <w:r w:rsidRPr="0037276D">
        <w:rPr>
          <w:rFonts w:ascii="Times New Roman" w:eastAsia="仿宋_GB2312" w:hAnsi="Times New Roman" w:cs="Times New Roman"/>
          <w:szCs w:val="32"/>
        </w:rPr>
        <w:t>姓名和联系方式、电子邮箱、通信地址</w:t>
      </w:r>
      <w:r w:rsidRPr="0037276D">
        <w:rPr>
          <w:rFonts w:ascii="Times New Roman" w:eastAsia="仿宋_GB2312" w:hAnsi="Times New Roman" w:cs="Times New Roman"/>
          <w:szCs w:val="32"/>
        </w:rPr>
        <w:t>)</w:t>
      </w:r>
      <w:r w:rsidRPr="0037276D">
        <w:rPr>
          <w:rFonts w:ascii="Times New Roman" w:eastAsia="仿宋_GB2312" w:hAnsi="Times New Roman" w:cs="Times New Roman"/>
          <w:szCs w:val="32"/>
        </w:rPr>
        <w:t>等。（格式参见表</w:t>
      </w:r>
      <w:r w:rsidRPr="0037276D">
        <w:rPr>
          <w:rFonts w:ascii="Times New Roman" w:eastAsia="仿宋_GB2312" w:hAnsi="Times New Roman" w:cs="Times New Roman"/>
          <w:szCs w:val="32"/>
        </w:rPr>
        <w:t>1</w:t>
      </w:r>
      <w:r w:rsidRPr="0037276D">
        <w:rPr>
          <w:rFonts w:ascii="Times New Roman" w:eastAsia="仿宋_GB2312" w:hAnsi="Times New Roman" w:cs="Times New Roman"/>
          <w:szCs w:val="32"/>
        </w:rPr>
        <w:t>）</w:t>
      </w:r>
    </w:p>
    <w:p w:rsidR="0037276D" w:rsidRPr="0037276D" w:rsidRDefault="0037276D" w:rsidP="00206F4D">
      <w:pPr>
        <w:adjustRightInd w:val="0"/>
        <w:snapToGrid w:val="0"/>
        <w:spacing w:beforeLines="50" w:before="120" w:afterLines="50" w:after="120" w:line="300" w:lineRule="exact"/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:rsidR="0037276D" w:rsidRPr="0037276D" w:rsidRDefault="0037276D" w:rsidP="00206F4D">
      <w:pPr>
        <w:adjustRightInd w:val="0"/>
        <w:snapToGrid w:val="0"/>
        <w:spacing w:beforeLines="50" w:before="120" w:afterLines="50" w:after="120" w:line="300" w:lineRule="exact"/>
        <w:jc w:val="center"/>
        <w:rPr>
          <w:rFonts w:ascii="Times New Roman" w:eastAsia="方正小标宋_GBK" w:hAnsi="Times New Roman" w:cs="Times New Roman"/>
          <w:sz w:val="30"/>
          <w:szCs w:val="30"/>
        </w:rPr>
      </w:pPr>
      <w:r w:rsidRPr="0037276D">
        <w:rPr>
          <w:rFonts w:ascii="Times New Roman" w:eastAsia="方正小标宋_GBK" w:hAnsi="Times New Roman" w:cs="Times New Roman"/>
          <w:sz w:val="30"/>
          <w:szCs w:val="30"/>
        </w:rPr>
        <w:t>表</w:t>
      </w:r>
      <w:r w:rsidRPr="0037276D">
        <w:rPr>
          <w:rFonts w:ascii="Times New Roman" w:eastAsia="方正小标宋_GBK" w:hAnsi="Times New Roman" w:cs="Times New Roman"/>
          <w:sz w:val="30"/>
          <w:szCs w:val="30"/>
        </w:rPr>
        <w:t>1</w:t>
      </w:r>
      <w:r w:rsidRPr="0037276D">
        <w:rPr>
          <w:rFonts w:ascii="Times New Roman" w:eastAsia="方正小标宋_GBK" w:hAnsi="Times New Roman" w:cs="Times New Roman"/>
          <w:sz w:val="30"/>
          <w:szCs w:val="30"/>
        </w:rPr>
        <w:t>园区基本信息表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814"/>
        <w:gridCol w:w="1559"/>
        <w:gridCol w:w="1022"/>
        <w:gridCol w:w="254"/>
        <w:gridCol w:w="1887"/>
      </w:tblGrid>
      <w:tr w:rsidR="0037276D" w:rsidRPr="0037276D" w:rsidTr="0037276D">
        <w:trPr>
          <w:trHeight w:hRule="exact" w:val="454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园区名称</w:t>
            </w:r>
          </w:p>
        </w:tc>
        <w:tc>
          <w:tcPr>
            <w:tcW w:w="6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454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所在地区</w:t>
            </w:r>
          </w:p>
        </w:tc>
        <w:tc>
          <w:tcPr>
            <w:tcW w:w="6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县（市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区）</w:t>
            </w:r>
          </w:p>
        </w:tc>
      </w:tr>
      <w:tr w:rsidR="0037276D" w:rsidRPr="0037276D" w:rsidTr="0037276D">
        <w:trPr>
          <w:trHeight w:hRule="exact" w:val="454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建设单位</w:t>
            </w:r>
          </w:p>
        </w:tc>
        <w:tc>
          <w:tcPr>
            <w:tcW w:w="3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建设时间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454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园区负责人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454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454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园区联系人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454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454"/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 w:rsidP="0037276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邮编</w:t>
            </w:r>
          </w:p>
        </w:tc>
      </w:tr>
    </w:tbl>
    <w:p w:rsidR="0037276D" w:rsidRPr="0037276D" w:rsidRDefault="0037276D" w:rsidP="0037276D">
      <w:pPr>
        <w:adjustRightInd w:val="0"/>
        <w:snapToGrid w:val="0"/>
        <w:spacing w:line="35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二、</w:t>
      </w:r>
      <w:r w:rsidRPr="0037276D">
        <w:rPr>
          <w:rFonts w:ascii="Times New Roman" w:eastAsia="黑体" w:hAnsi="Times New Roman" w:cs="Times New Roman"/>
          <w:szCs w:val="32"/>
        </w:rPr>
        <w:t>基础条件与管理体系</w:t>
      </w:r>
      <w:r w:rsidRPr="0037276D">
        <w:rPr>
          <w:rFonts w:ascii="Times New Roman" w:eastAsia="仿宋_GB2312" w:hAnsi="Times New Roman" w:cs="Times New Roman"/>
          <w:szCs w:val="32"/>
        </w:rPr>
        <w:t>（</w:t>
      </w:r>
      <w:r w:rsidRPr="0037276D">
        <w:rPr>
          <w:rFonts w:ascii="Times New Roman" w:eastAsia="仿宋_GB2312" w:hAnsi="Times New Roman" w:cs="Times New Roman"/>
          <w:szCs w:val="32"/>
        </w:rPr>
        <w:t>5</w:t>
      </w:r>
      <w:r w:rsidRPr="0037276D">
        <w:rPr>
          <w:rFonts w:ascii="Times New Roman" w:eastAsia="仿宋_GB2312" w:hAnsi="Times New Roman" w:cs="Times New Roman"/>
          <w:szCs w:val="32"/>
        </w:rPr>
        <w:t>页以内）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</w:t>
      </w:r>
      <w:r w:rsidRPr="0037276D">
        <w:rPr>
          <w:rFonts w:ascii="Times New Roman" w:eastAsia="宋体" w:hAnsi="Times New Roman" w:cs="Times New Roman"/>
          <w:szCs w:val="32"/>
        </w:rPr>
        <w:t>.</w:t>
      </w:r>
      <w:r w:rsidRPr="0037276D">
        <w:rPr>
          <w:rFonts w:ascii="Times New Roman" w:eastAsia="仿宋_GB2312" w:hAnsi="Times New Roman" w:cs="Times New Roman"/>
          <w:szCs w:val="32"/>
        </w:rPr>
        <w:t>园区布局情况。核心区、示范区、辐射区地理位置（到镇）和面积；园区总体布局建设情况和主要功能设置等。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color w:val="000000" w:themeColor="text1"/>
          <w:szCs w:val="32"/>
        </w:rPr>
        <w:t>2.</w:t>
      </w:r>
      <w:r w:rsidRPr="0037276D">
        <w:rPr>
          <w:rFonts w:ascii="Times New Roman" w:eastAsia="仿宋_GB2312" w:hAnsi="Times New Roman" w:cs="Times New Roman"/>
          <w:szCs w:val="32"/>
        </w:rPr>
        <w:t>基础设施建设情况。基础设施建设完善情况；园区总体规划编制和完成情况等。附件中提供各类规划。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3</w:t>
      </w:r>
      <w:r w:rsidRPr="0037276D">
        <w:rPr>
          <w:rFonts w:ascii="Times New Roman" w:eastAsia="宋体" w:hAnsi="Times New Roman" w:cs="Times New Roman"/>
          <w:szCs w:val="32"/>
        </w:rPr>
        <w:t>.</w:t>
      </w:r>
      <w:r w:rsidRPr="0037276D">
        <w:rPr>
          <w:rFonts w:ascii="Times New Roman" w:eastAsia="仿宋_GB2312" w:hAnsi="Times New Roman" w:cs="Times New Roman"/>
          <w:szCs w:val="32"/>
        </w:rPr>
        <w:t>行政管理、办公场所、组织机构等情况。园区管理机构情况，建设依托单位情况，组织机构的健全性；人员配备情况；办公场所建设情况等。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三、</w:t>
      </w: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2017—2019</w:t>
      </w: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年</w:t>
      </w:r>
      <w:r w:rsidRPr="0037276D">
        <w:rPr>
          <w:rFonts w:ascii="Times New Roman" w:eastAsia="黑体" w:hAnsi="Times New Roman" w:cs="Times New Roman"/>
          <w:szCs w:val="32"/>
        </w:rPr>
        <w:t>创新创业与科技服务</w:t>
      </w:r>
      <w:r w:rsidRPr="0037276D">
        <w:rPr>
          <w:rFonts w:ascii="Times New Roman" w:eastAsia="仿宋_GB2312" w:hAnsi="Times New Roman" w:cs="Times New Roman"/>
          <w:szCs w:val="32"/>
        </w:rPr>
        <w:t>（</w:t>
      </w:r>
      <w:r w:rsidRPr="0037276D">
        <w:rPr>
          <w:rFonts w:ascii="Times New Roman" w:eastAsia="仿宋_GB2312" w:hAnsi="Times New Roman" w:cs="Times New Roman"/>
          <w:szCs w:val="32"/>
        </w:rPr>
        <w:t>10</w:t>
      </w:r>
      <w:r w:rsidRPr="0037276D">
        <w:rPr>
          <w:rFonts w:ascii="Times New Roman" w:eastAsia="仿宋_GB2312" w:hAnsi="Times New Roman" w:cs="Times New Roman"/>
          <w:szCs w:val="32"/>
        </w:rPr>
        <w:t>页以内）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lastRenderedPageBreak/>
        <w:t>1.</w:t>
      </w:r>
      <w:r w:rsidRPr="0037276D">
        <w:rPr>
          <w:rFonts w:ascii="Times New Roman" w:eastAsia="仿宋_GB2312" w:hAnsi="Times New Roman" w:cs="Times New Roman"/>
          <w:szCs w:val="32"/>
        </w:rPr>
        <w:t>研发投入。政府研发投入和社会研发投入情况；常驻专家和兼职专家、研发人员的引进、培养和团队搭建等。附件中提供研发投入统计、仪器设备清单、专家人才团队聘书、成员名单等佐证材料。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2.</w:t>
      </w:r>
      <w:r w:rsidRPr="0037276D">
        <w:rPr>
          <w:rFonts w:ascii="Times New Roman" w:eastAsia="仿宋_GB2312" w:hAnsi="Times New Roman" w:cs="Times New Roman"/>
          <w:szCs w:val="32"/>
        </w:rPr>
        <w:t>科技项目。围绕地方农业产业发展需求和区域发展需要、产学研用协同能力提升，承担市级及以上科技项目情况等。附件中提供项目任务书、合同、获奖证书等佐证材料。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3.</w:t>
      </w:r>
      <w:r w:rsidRPr="0037276D">
        <w:rPr>
          <w:rFonts w:ascii="Times New Roman" w:eastAsia="仿宋_GB2312" w:hAnsi="Times New Roman" w:cs="Times New Roman"/>
          <w:szCs w:val="32"/>
        </w:rPr>
        <w:t>创新创业平台。科技特派员工作站、专家大院、农村产业技术服务中心、</w:t>
      </w:r>
      <w:proofErr w:type="gramStart"/>
      <w:r w:rsidRPr="0037276D">
        <w:rPr>
          <w:rFonts w:ascii="Times New Roman" w:eastAsia="仿宋_GB2312" w:hAnsi="Times New Roman" w:cs="Times New Roman"/>
          <w:szCs w:val="32"/>
        </w:rPr>
        <w:t>星创天地</w:t>
      </w:r>
      <w:proofErr w:type="gramEnd"/>
      <w:r w:rsidRPr="0037276D">
        <w:rPr>
          <w:rFonts w:ascii="Times New Roman" w:eastAsia="仿宋_GB2312" w:hAnsi="Times New Roman" w:cs="Times New Roman"/>
          <w:szCs w:val="32"/>
        </w:rPr>
        <w:t>、</w:t>
      </w:r>
      <w:proofErr w:type="gramStart"/>
      <w:r w:rsidRPr="0037276D">
        <w:rPr>
          <w:rFonts w:ascii="Times New Roman" w:eastAsia="仿宋_GB2312" w:hAnsi="Times New Roman" w:cs="Times New Roman"/>
          <w:szCs w:val="32"/>
        </w:rPr>
        <w:t>众创空间</w:t>
      </w:r>
      <w:proofErr w:type="gramEnd"/>
      <w:r w:rsidRPr="0037276D">
        <w:rPr>
          <w:rFonts w:ascii="Times New Roman" w:eastAsia="仿宋_GB2312" w:hAnsi="Times New Roman" w:cs="Times New Roman"/>
          <w:szCs w:val="32"/>
        </w:rPr>
        <w:t>、科技企业孵化器、院士（专家）工作站、企业技术中心、工程技术（研究）中心、技术创新中心、产业技术研究院等市（州）级及以上创新服务平台建设情况；信息服务平台、投融资平台、农产品检测检验平台、农产品电商平台等公共平台建设情况。可举例详细说明三个以内代表性平台建设及作用发挥情况。附件中提供各类平台机构的佐证材料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4.</w:t>
      </w:r>
      <w:r w:rsidRPr="0037276D">
        <w:rPr>
          <w:rFonts w:ascii="Times New Roman" w:eastAsia="仿宋_GB2312" w:hAnsi="Times New Roman" w:cs="Times New Roman"/>
          <w:szCs w:val="32"/>
        </w:rPr>
        <w:t>创新成果产出。获授权的发明专利、实用新型专利、软件著作权；自身培育、通过审定（认定、登记）的动植物新品种；获批的新兽药、新疫苗、新农药、饲料添加剂、新肥料证书，</w:t>
      </w:r>
      <w:r w:rsidRPr="0037276D">
        <w:rPr>
          <w:rFonts w:ascii="Times New Roman" w:eastAsia="仿宋_GB2312" w:hAnsi="Times New Roman" w:cs="Times New Roman"/>
          <w:szCs w:val="32"/>
        </w:rPr>
        <w:t>“</w:t>
      </w:r>
      <w:r w:rsidRPr="0037276D">
        <w:rPr>
          <w:rFonts w:ascii="Times New Roman" w:eastAsia="仿宋_GB2312" w:hAnsi="Times New Roman" w:cs="Times New Roman"/>
          <w:szCs w:val="32"/>
        </w:rPr>
        <w:t>三品一标</w:t>
      </w:r>
      <w:r w:rsidRPr="0037276D">
        <w:rPr>
          <w:rFonts w:ascii="Times New Roman" w:eastAsia="仿宋_GB2312" w:hAnsi="Times New Roman" w:cs="Times New Roman"/>
          <w:szCs w:val="32"/>
        </w:rPr>
        <w:t>”</w:t>
      </w:r>
      <w:r w:rsidRPr="0037276D">
        <w:rPr>
          <w:rFonts w:ascii="Times New Roman" w:eastAsia="仿宋_GB2312" w:hAnsi="Times New Roman" w:cs="Times New Roman"/>
          <w:szCs w:val="32"/>
        </w:rPr>
        <w:t>；参与制定的国家标准、行业标准、地方标准、团体标准等。可举例详细说明三项以内的代表性成果。附件中提供专利等技术研发成果的佐证材料。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5.</w:t>
      </w:r>
      <w:r w:rsidRPr="0037276D">
        <w:rPr>
          <w:rFonts w:ascii="Times New Roman" w:eastAsia="仿宋_GB2312" w:hAnsi="Times New Roman" w:cs="Times New Roman"/>
          <w:szCs w:val="32"/>
        </w:rPr>
        <w:t>成果转化与科技培训。农业科技成果的转移转化；动植物</w:t>
      </w:r>
      <w:r w:rsidRPr="0037276D">
        <w:rPr>
          <w:rFonts w:ascii="Times New Roman" w:eastAsia="仿宋_GB2312" w:hAnsi="Times New Roman" w:cs="Times New Roman"/>
          <w:szCs w:val="32"/>
        </w:rPr>
        <w:lastRenderedPageBreak/>
        <w:t>新品种</w:t>
      </w:r>
      <w:r w:rsidRPr="0037276D">
        <w:rPr>
          <w:rFonts w:ascii="Times New Roman" w:eastAsia="仿宋_GB2312" w:hAnsi="Times New Roman" w:cs="Times New Roman"/>
          <w:szCs w:val="32"/>
        </w:rPr>
        <w:t>(</w:t>
      </w:r>
      <w:r w:rsidRPr="0037276D">
        <w:rPr>
          <w:rFonts w:ascii="Times New Roman" w:eastAsia="仿宋_GB2312" w:hAnsi="Times New Roman" w:cs="Times New Roman"/>
          <w:szCs w:val="32"/>
        </w:rPr>
        <w:t>品系</w:t>
      </w:r>
      <w:r w:rsidRPr="0037276D">
        <w:rPr>
          <w:rFonts w:ascii="Times New Roman" w:eastAsia="仿宋_GB2312" w:hAnsi="Times New Roman" w:cs="Times New Roman"/>
          <w:szCs w:val="32"/>
        </w:rPr>
        <w:t>)</w:t>
      </w:r>
      <w:r w:rsidRPr="0037276D">
        <w:rPr>
          <w:rFonts w:ascii="Times New Roman" w:eastAsia="仿宋_GB2312" w:hAnsi="Times New Roman" w:cs="Times New Roman"/>
          <w:szCs w:val="32"/>
        </w:rPr>
        <w:t>、新技术、新产品、新设施引进及推广情况等；科技培训、职业农民培训情况；接待高校、科研院所实习情况；接待参观、考察活动情况等。可举例详细说明三项以内的代表性成果转化与推广。附件中提供成果转化与推广的佐证材料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四、</w:t>
      </w: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2017—2019</w:t>
      </w: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年</w:t>
      </w:r>
      <w:r w:rsidRPr="0037276D">
        <w:rPr>
          <w:rFonts w:ascii="Times New Roman" w:eastAsia="黑体" w:hAnsi="Times New Roman" w:cs="Times New Roman"/>
          <w:szCs w:val="32"/>
        </w:rPr>
        <w:t>产业发展与生态建设</w:t>
      </w:r>
      <w:r w:rsidRPr="0037276D">
        <w:rPr>
          <w:rFonts w:ascii="Times New Roman" w:eastAsia="仿宋_GB2312" w:hAnsi="Times New Roman" w:cs="Times New Roman"/>
          <w:szCs w:val="32"/>
        </w:rPr>
        <w:t>（</w:t>
      </w:r>
      <w:r w:rsidRPr="0037276D">
        <w:rPr>
          <w:rFonts w:ascii="Times New Roman" w:eastAsia="仿宋_GB2312" w:hAnsi="Times New Roman" w:cs="Times New Roman"/>
          <w:szCs w:val="32"/>
        </w:rPr>
        <w:t>5</w:t>
      </w:r>
      <w:r w:rsidRPr="0037276D">
        <w:rPr>
          <w:rFonts w:ascii="Times New Roman" w:eastAsia="仿宋_GB2312" w:hAnsi="Times New Roman" w:cs="Times New Roman"/>
          <w:szCs w:val="32"/>
        </w:rPr>
        <w:t>页以内）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1.</w:t>
      </w:r>
      <w:r w:rsidRPr="0037276D">
        <w:rPr>
          <w:rFonts w:ascii="Times New Roman" w:eastAsia="仿宋_GB2312" w:hAnsi="Times New Roman" w:cs="Times New Roman"/>
          <w:szCs w:val="32"/>
        </w:rPr>
        <w:t>产业发展、一二三产业融合情况。主导产业发展规模、产值；一二三产融合、产业链情况。立足当地区域优势和特色，建设现代农业、生物科技、食品健康、休闲旅游等各类型特色园区情况。提供三项以内典型产业发展、培育与融合实例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2.</w:t>
      </w:r>
      <w:r w:rsidRPr="0037276D">
        <w:rPr>
          <w:rFonts w:ascii="Times New Roman" w:eastAsia="仿宋_GB2312" w:hAnsi="Times New Roman" w:cs="Times New Roman"/>
          <w:szCs w:val="32"/>
        </w:rPr>
        <w:t>企业引进、孵化、培育情况。引进企业（高新技术企业、农业产业化重点龙头企业、科技型中小企业）情况；孵化企业、创业团队情况；新型农业经营主体发展情况。提供三项以内引进、孵化企业和新型经营主体发展实例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3.</w:t>
      </w:r>
      <w:r w:rsidRPr="0037276D">
        <w:rPr>
          <w:rFonts w:ascii="Times New Roman" w:eastAsia="仿宋_GB2312" w:hAnsi="Times New Roman" w:cs="Times New Roman"/>
          <w:szCs w:val="32"/>
        </w:rPr>
        <w:t>园区环境治理、节能减排、污染处理等生态建设情况。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五、</w:t>
      </w: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2017—2019</w:t>
      </w: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年</w:t>
      </w:r>
      <w:r w:rsidRPr="0037276D">
        <w:rPr>
          <w:rFonts w:ascii="Times New Roman" w:eastAsia="黑体" w:hAnsi="Times New Roman" w:cs="Times New Roman"/>
          <w:szCs w:val="32"/>
        </w:rPr>
        <w:t>综合绩效</w:t>
      </w:r>
      <w:r w:rsidRPr="0037276D">
        <w:rPr>
          <w:rFonts w:ascii="Times New Roman" w:eastAsia="仿宋_GB2312" w:hAnsi="Times New Roman" w:cs="Times New Roman"/>
          <w:szCs w:val="32"/>
        </w:rPr>
        <w:t>（</w:t>
      </w:r>
      <w:r w:rsidRPr="0037276D">
        <w:rPr>
          <w:rFonts w:ascii="Times New Roman" w:eastAsia="仿宋_GB2312" w:hAnsi="Times New Roman" w:cs="Times New Roman"/>
          <w:szCs w:val="32"/>
        </w:rPr>
        <w:t>5</w:t>
      </w:r>
      <w:r w:rsidRPr="0037276D">
        <w:rPr>
          <w:rFonts w:ascii="Times New Roman" w:eastAsia="仿宋_GB2312" w:hAnsi="Times New Roman" w:cs="Times New Roman"/>
          <w:szCs w:val="32"/>
        </w:rPr>
        <w:t>页以内）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1.</w:t>
      </w:r>
      <w:r w:rsidRPr="0037276D">
        <w:rPr>
          <w:rFonts w:ascii="Times New Roman" w:eastAsia="仿宋_GB2312" w:hAnsi="Times New Roman" w:cs="Times New Roman"/>
          <w:szCs w:val="32"/>
        </w:rPr>
        <w:t>增产增效水平、投入产出效益。园区总产值，一、二、三产产值增长情况。提供相关数据。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2.</w:t>
      </w:r>
      <w:r w:rsidRPr="0037276D">
        <w:rPr>
          <w:rFonts w:ascii="Times New Roman" w:eastAsia="仿宋_GB2312" w:hAnsi="Times New Roman" w:cs="Times New Roman"/>
          <w:szCs w:val="32"/>
        </w:rPr>
        <w:t>带动农民增收情况。园区直接带动农民从业人数、人均年收入增加情况等。提供相关数据。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3.</w:t>
      </w:r>
      <w:r w:rsidRPr="0037276D">
        <w:rPr>
          <w:rFonts w:ascii="Times New Roman" w:eastAsia="仿宋_GB2312" w:hAnsi="Times New Roman" w:cs="Times New Roman"/>
          <w:szCs w:val="32"/>
        </w:rPr>
        <w:t>推动科技扶贫和乡村振兴效果。优化整合科技扶贫资源，通过扶持生产和就业、生态保护、科技教育扶贫等多种手段，精</w:t>
      </w:r>
      <w:r w:rsidRPr="0037276D">
        <w:rPr>
          <w:rFonts w:ascii="Times New Roman" w:eastAsia="仿宋_GB2312" w:hAnsi="Times New Roman" w:cs="Times New Roman"/>
          <w:szCs w:val="32"/>
        </w:rPr>
        <w:lastRenderedPageBreak/>
        <w:t>准扶贫精准脱贫效果。带动农业农村发展、美丽乡村建设示范情况等。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六、制度建设与</w:t>
      </w:r>
      <w:r w:rsidRPr="0037276D">
        <w:rPr>
          <w:rFonts w:ascii="Times New Roman" w:eastAsia="黑体" w:hAnsi="Times New Roman" w:cs="Times New Roman"/>
          <w:szCs w:val="32"/>
        </w:rPr>
        <w:t>政策保障</w:t>
      </w:r>
      <w:r w:rsidRPr="0037276D">
        <w:rPr>
          <w:rFonts w:ascii="Times New Roman" w:eastAsia="仿宋_GB2312" w:hAnsi="Times New Roman" w:cs="Times New Roman"/>
          <w:szCs w:val="32"/>
        </w:rPr>
        <w:t>（</w:t>
      </w:r>
      <w:r w:rsidRPr="0037276D">
        <w:rPr>
          <w:rFonts w:ascii="Times New Roman" w:eastAsia="仿宋_GB2312" w:hAnsi="Times New Roman" w:cs="Times New Roman"/>
          <w:szCs w:val="32"/>
        </w:rPr>
        <w:t>2</w:t>
      </w:r>
      <w:r w:rsidRPr="0037276D">
        <w:rPr>
          <w:rFonts w:ascii="Times New Roman" w:eastAsia="仿宋_GB2312" w:hAnsi="Times New Roman" w:cs="Times New Roman"/>
          <w:szCs w:val="32"/>
        </w:rPr>
        <w:t>页以内）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1.</w:t>
      </w:r>
      <w:r w:rsidRPr="0037276D">
        <w:rPr>
          <w:rFonts w:ascii="Times New Roman" w:eastAsia="仿宋_GB2312" w:hAnsi="Times New Roman" w:cs="Times New Roman"/>
          <w:szCs w:val="32"/>
        </w:rPr>
        <w:t>园区管理制度建设。出台各类规章制度；创新管理机制，</w:t>
      </w:r>
      <w:r w:rsidRPr="0037276D">
        <w:rPr>
          <w:rFonts w:ascii="Times New Roman" w:eastAsia="仿宋_GB2312" w:hAnsi="Times New Roman" w:cs="Times New Roman"/>
          <w:szCs w:val="32"/>
        </w:rPr>
        <w:t xml:space="preserve"> </w:t>
      </w:r>
      <w:r w:rsidRPr="0037276D">
        <w:rPr>
          <w:rFonts w:ascii="Times New Roman" w:eastAsia="仿宋_GB2312" w:hAnsi="Times New Roman" w:cs="Times New Roman"/>
          <w:szCs w:val="32"/>
        </w:rPr>
        <w:t>推动园区健康快速发展等。附件中提供管理办法及各类制度等。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2.</w:t>
      </w:r>
      <w:r w:rsidRPr="0037276D">
        <w:rPr>
          <w:rFonts w:ascii="Times New Roman" w:eastAsia="仿宋_GB2312" w:hAnsi="Times New Roman" w:cs="Times New Roman"/>
          <w:szCs w:val="32"/>
        </w:rPr>
        <w:t>政府和主管部门支持情况。优化政策环境，对园区人才、土地、税收等政策支持力度；专项资金支持情况；纳入地方发展规划情况等。附件中提供政府支持的佐证材料。</w:t>
      </w:r>
    </w:p>
    <w:p w:rsidR="0037276D" w:rsidRPr="0037276D" w:rsidRDefault="0037276D" w:rsidP="0037276D">
      <w:pPr>
        <w:pStyle w:val="a8"/>
        <w:numPr>
          <w:ilvl w:val="0"/>
          <w:numId w:val="13"/>
        </w:numPr>
        <w:spacing w:line="592" w:lineRule="exact"/>
        <w:ind w:firstLineChars="0"/>
        <w:rPr>
          <w:rFonts w:eastAsia="黑体"/>
        </w:rPr>
      </w:pPr>
      <w:r w:rsidRPr="0037276D">
        <w:rPr>
          <w:rFonts w:eastAsia="黑体"/>
        </w:rPr>
        <w:t>经验做法、存在问题和下一步思路</w:t>
      </w:r>
      <w:r w:rsidRPr="0037276D">
        <w:t>（</w:t>
      </w:r>
      <w:r w:rsidRPr="0037276D">
        <w:t>3</w:t>
      </w:r>
      <w:r w:rsidRPr="0037276D">
        <w:t>页以内）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2"/>
      </w:tblGrid>
      <w:tr w:rsidR="0037276D" w:rsidRPr="0037276D" w:rsidTr="0037276D">
        <w:trPr>
          <w:trHeight w:val="397"/>
          <w:jc w:val="center"/>
        </w:trPr>
        <w:tc>
          <w:tcPr>
            <w:tcW w:w="8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76D" w:rsidRPr="0037276D" w:rsidRDefault="0037276D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黑体" w:hAnsi="Times New Roman" w:cs="Times New Roman"/>
                <w:sz w:val="24"/>
                <w:szCs w:val="24"/>
              </w:rPr>
              <w:t>八、审核意见</w:t>
            </w:r>
          </w:p>
        </w:tc>
      </w:tr>
      <w:tr w:rsidR="0037276D" w:rsidRPr="0037276D" w:rsidTr="0037276D">
        <w:trPr>
          <w:trHeight w:val="397"/>
          <w:jc w:val="center"/>
        </w:trPr>
        <w:tc>
          <w:tcPr>
            <w:tcW w:w="8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县（市、区）人民政府意见</w:t>
            </w: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（公章）</w:t>
            </w:r>
          </w:p>
          <w:p w:rsidR="0037276D" w:rsidRPr="0037276D" w:rsidRDefault="0037276D">
            <w:pPr>
              <w:wordWrap w:val="0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37276D" w:rsidRPr="0037276D" w:rsidTr="0037276D">
        <w:trPr>
          <w:trHeight w:val="397"/>
          <w:jc w:val="center"/>
        </w:trPr>
        <w:tc>
          <w:tcPr>
            <w:tcW w:w="8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市（州）科技局意见</w:t>
            </w: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276D" w:rsidRPr="0037276D" w:rsidRDefault="0037276D" w:rsidP="0037276D">
            <w:pPr>
              <w:widowControl/>
              <w:adjustRightInd w:val="0"/>
              <w:snapToGrid w:val="0"/>
              <w:ind w:firstLineChars="1350" w:firstLine="3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（公章）</w:t>
            </w:r>
          </w:p>
          <w:p w:rsidR="0037276D" w:rsidRPr="0037276D" w:rsidRDefault="0037276D">
            <w:pPr>
              <w:wordWrap w:val="0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7276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37276D" w:rsidRPr="0037276D" w:rsidRDefault="0037276D" w:rsidP="0037276D">
      <w:pPr>
        <w:adjustRightInd w:val="0"/>
        <w:snapToGrid w:val="0"/>
        <w:spacing w:line="350" w:lineRule="auto"/>
        <w:jc w:val="center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pStyle w:val="a8"/>
        <w:spacing w:line="592" w:lineRule="exact"/>
        <w:ind w:leftChars="152" w:left="486" w:firstLineChars="100" w:firstLine="320"/>
        <w:rPr>
          <w:rFonts w:eastAsia="黑体"/>
        </w:rPr>
      </w:pPr>
      <w:r w:rsidRPr="0037276D">
        <w:rPr>
          <w:rFonts w:eastAsia="黑体"/>
          <w:color w:val="000000" w:themeColor="text1"/>
        </w:rPr>
        <w:lastRenderedPageBreak/>
        <w:t>九、综合评估</w:t>
      </w:r>
      <w:r w:rsidRPr="0037276D">
        <w:rPr>
          <w:rFonts w:eastAsia="黑体"/>
        </w:rPr>
        <w:t>附件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1.</w:t>
      </w:r>
      <w:r w:rsidRPr="0037276D">
        <w:rPr>
          <w:rFonts w:ascii="Times New Roman" w:eastAsia="仿宋_GB2312" w:hAnsi="Times New Roman" w:cs="Times New Roman"/>
          <w:szCs w:val="32"/>
        </w:rPr>
        <w:t>园区各类规划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2.</w:t>
      </w:r>
      <w:r w:rsidRPr="0037276D">
        <w:rPr>
          <w:rFonts w:ascii="Times New Roman" w:eastAsia="仿宋_GB2312" w:hAnsi="Times New Roman" w:cs="Times New Roman"/>
          <w:szCs w:val="32"/>
        </w:rPr>
        <w:t>管理机构和人员编制文件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3.</w:t>
      </w:r>
      <w:r w:rsidRPr="0037276D">
        <w:rPr>
          <w:rFonts w:ascii="Times New Roman" w:eastAsia="仿宋_GB2312" w:hAnsi="Times New Roman" w:cs="Times New Roman"/>
          <w:szCs w:val="32"/>
        </w:rPr>
        <w:t>园区研发投入统计表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4.</w:t>
      </w:r>
      <w:r w:rsidRPr="0037276D">
        <w:rPr>
          <w:rFonts w:ascii="Times New Roman" w:eastAsia="仿宋_GB2312" w:hAnsi="Times New Roman" w:cs="Times New Roman"/>
          <w:szCs w:val="32"/>
        </w:rPr>
        <w:t>专家及人才团队名单、院士工作站名单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5.</w:t>
      </w:r>
      <w:r w:rsidRPr="0037276D">
        <w:rPr>
          <w:rFonts w:ascii="Times New Roman" w:eastAsia="仿宋_GB2312" w:hAnsi="Times New Roman" w:cs="Times New Roman"/>
          <w:szCs w:val="32"/>
        </w:rPr>
        <w:t>园区科技特派员、特派团名单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6.</w:t>
      </w:r>
      <w:r w:rsidRPr="0037276D">
        <w:rPr>
          <w:rFonts w:ascii="Times New Roman" w:eastAsia="仿宋_GB2312" w:hAnsi="Times New Roman" w:cs="Times New Roman"/>
          <w:szCs w:val="32"/>
        </w:rPr>
        <w:t>科研项目清单及任务书、合同书复印件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7.</w:t>
      </w:r>
      <w:r w:rsidRPr="0037276D">
        <w:rPr>
          <w:rFonts w:ascii="Times New Roman" w:eastAsia="仿宋_GB2312" w:hAnsi="Times New Roman" w:cs="Times New Roman"/>
          <w:szCs w:val="32"/>
        </w:rPr>
        <w:t>创新创业平台清单、图片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8.</w:t>
      </w:r>
      <w:r w:rsidRPr="0037276D">
        <w:rPr>
          <w:rFonts w:ascii="Times New Roman" w:eastAsia="仿宋_GB2312" w:hAnsi="Times New Roman" w:cs="Times New Roman"/>
          <w:szCs w:val="32"/>
        </w:rPr>
        <w:t>研发农业科技成果清单及证明材料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9.</w:t>
      </w:r>
      <w:r w:rsidRPr="0037276D">
        <w:rPr>
          <w:rFonts w:ascii="Times New Roman" w:eastAsia="仿宋_GB2312" w:hAnsi="Times New Roman" w:cs="Times New Roman"/>
          <w:szCs w:val="32"/>
        </w:rPr>
        <w:t>引进及推广农业科技成果清单及图片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10.</w:t>
      </w:r>
      <w:r w:rsidRPr="0037276D">
        <w:rPr>
          <w:rFonts w:ascii="Times New Roman" w:eastAsia="仿宋_GB2312" w:hAnsi="Times New Roman" w:cs="Times New Roman"/>
          <w:szCs w:val="32"/>
        </w:rPr>
        <w:t>组织培训、接待参观考察活动图片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11.</w:t>
      </w:r>
      <w:r w:rsidRPr="0037276D">
        <w:rPr>
          <w:rFonts w:ascii="Times New Roman" w:eastAsia="仿宋_GB2312" w:hAnsi="Times New Roman" w:cs="Times New Roman"/>
          <w:szCs w:val="32"/>
        </w:rPr>
        <w:t>园区特色发展相关图片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12.</w:t>
      </w:r>
      <w:r w:rsidRPr="0037276D">
        <w:rPr>
          <w:rFonts w:ascii="Times New Roman" w:eastAsia="仿宋_GB2312" w:hAnsi="Times New Roman" w:cs="Times New Roman"/>
          <w:szCs w:val="32"/>
        </w:rPr>
        <w:t>园区企业、新型农业经营主体名单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13.</w:t>
      </w:r>
      <w:r w:rsidRPr="0037276D">
        <w:rPr>
          <w:rFonts w:ascii="Times New Roman" w:eastAsia="仿宋_GB2312" w:hAnsi="Times New Roman" w:cs="Times New Roman"/>
          <w:szCs w:val="32"/>
        </w:rPr>
        <w:t>园区管理文件、规章制度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14.</w:t>
      </w:r>
      <w:r w:rsidRPr="0037276D">
        <w:rPr>
          <w:rFonts w:ascii="Times New Roman" w:eastAsia="仿宋_GB2312" w:hAnsi="Times New Roman" w:cs="Times New Roman"/>
          <w:szCs w:val="32"/>
        </w:rPr>
        <w:t>政府政策支持文件</w:t>
      </w:r>
    </w:p>
    <w:p w:rsidR="0037276D" w:rsidRPr="0037276D" w:rsidRDefault="0037276D" w:rsidP="0037276D">
      <w:pPr>
        <w:adjustRightInd w:val="0"/>
        <w:snapToGrid w:val="0"/>
        <w:spacing w:line="350" w:lineRule="auto"/>
        <w:jc w:val="left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widowControl/>
        <w:jc w:val="left"/>
        <w:rPr>
          <w:rFonts w:ascii="Times New Roman" w:eastAsia="黑体" w:hAnsi="Times New Roman" w:cs="Times New Roman"/>
          <w:color w:val="000000" w:themeColor="text1"/>
          <w:kern w:val="0"/>
          <w:szCs w:val="32"/>
        </w:rPr>
        <w:sectPr w:rsidR="0037276D" w:rsidRPr="0037276D" w:rsidSect="0037276D">
          <w:pgSz w:w="11906" w:h="16838"/>
          <w:pgMar w:top="2098" w:right="1474" w:bottom="1985" w:left="1588" w:header="851" w:footer="1531" w:gutter="0"/>
          <w:cols w:space="720"/>
          <w:docGrid w:linePitch="435"/>
        </w:sectPr>
      </w:pPr>
    </w:p>
    <w:p w:rsidR="0037276D" w:rsidRPr="0037276D" w:rsidRDefault="0037276D" w:rsidP="0037276D">
      <w:pPr>
        <w:widowControl/>
        <w:spacing w:line="592" w:lineRule="exact"/>
        <w:jc w:val="left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lastRenderedPageBreak/>
        <w:t>附件</w:t>
      </w: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3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7276D">
        <w:rPr>
          <w:rFonts w:ascii="Times New Roman" w:eastAsia="方正小标宋_GBK" w:hAnsi="Times New Roman" w:cs="Times New Roman"/>
          <w:sz w:val="44"/>
          <w:szCs w:val="44"/>
        </w:rPr>
        <w:t>省级农业科技园区初评参考标准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一、优秀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1.</w:t>
      </w:r>
      <w:r w:rsidRPr="0037276D">
        <w:rPr>
          <w:rFonts w:ascii="Times New Roman" w:eastAsia="仿宋_GB2312" w:hAnsi="Times New Roman" w:cs="Times New Roman"/>
          <w:szCs w:val="32"/>
        </w:rPr>
        <w:t>园区有明确的建设依托单位，组织管理机构健全；有独立的办公场所；地方政府（县级及以上）对园区建设的相关政策保障有力。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2.</w:t>
      </w:r>
      <w:r w:rsidRPr="0037276D">
        <w:rPr>
          <w:rFonts w:ascii="Times New Roman" w:eastAsia="仿宋_GB2312" w:hAnsi="Times New Roman" w:cs="Times New Roman"/>
          <w:szCs w:val="32"/>
        </w:rPr>
        <w:t>园区建设规划落地落实，核心区布局合理，基础设施完善。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3.</w:t>
      </w:r>
      <w:r w:rsidRPr="0037276D">
        <w:rPr>
          <w:rFonts w:ascii="Times New Roman" w:eastAsia="仿宋_GB2312" w:hAnsi="Times New Roman" w:cs="Times New Roman"/>
          <w:szCs w:val="32"/>
        </w:rPr>
        <w:t>承担过省级以上（含省级）科技项目，创新创业服务平台建设完善，科技创新成效突出，成果展示示范、转化应用成效显著。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4.</w:t>
      </w:r>
      <w:r w:rsidRPr="0037276D">
        <w:rPr>
          <w:rFonts w:ascii="Times New Roman" w:eastAsia="仿宋_GB2312" w:hAnsi="Times New Roman" w:cs="Times New Roman"/>
          <w:szCs w:val="32"/>
        </w:rPr>
        <w:t>园区主导产业健康稳定发展，三产融合度高。企业聚集程度高，创新能力较强。带动农民增收、科技扶贫和乡村振兴效果突出。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二、达标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1.</w:t>
      </w:r>
      <w:r w:rsidRPr="0037276D">
        <w:rPr>
          <w:rFonts w:ascii="Times New Roman" w:eastAsia="仿宋_GB2312" w:hAnsi="Times New Roman" w:cs="Times New Roman"/>
          <w:szCs w:val="32"/>
        </w:rPr>
        <w:t>园区有建设依托单位；有办公场所。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2.</w:t>
      </w:r>
      <w:r w:rsidRPr="0037276D">
        <w:rPr>
          <w:rFonts w:ascii="Times New Roman" w:eastAsia="仿宋_GB2312" w:hAnsi="Times New Roman" w:cs="Times New Roman"/>
          <w:szCs w:val="32"/>
        </w:rPr>
        <w:t>园区核心区布局较合理，基础设施较完善。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3.</w:t>
      </w:r>
      <w:r w:rsidRPr="0037276D">
        <w:rPr>
          <w:rFonts w:ascii="Times New Roman" w:eastAsia="仿宋_GB2312" w:hAnsi="Times New Roman" w:cs="Times New Roman"/>
          <w:szCs w:val="32"/>
        </w:rPr>
        <w:t>园区主导产业发展较好，企业具备一定创新能力，带动农民增收、科技扶贫和乡村振兴效果较好。</w:t>
      </w:r>
    </w:p>
    <w:p w:rsidR="0037276D" w:rsidRPr="0037276D" w:rsidRDefault="0037276D" w:rsidP="0037276D">
      <w:pPr>
        <w:adjustRightInd w:val="0"/>
        <w:snapToGrid w:val="0"/>
        <w:spacing w:line="592" w:lineRule="exact"/>
        <w:ind w:firstLine="648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三、不达标</w:t>
      </w:r>
    </w:p>
    <w:p w:rsidR="0037276D" w:rsidRPr="0037276D" w:rsidRDefault="0037276D" w:rsidP="0037276D">
      <w:pPr>
        <w:widowControl/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lastRenderedPageBreak/>
        <w:t>1.</w:t>
      </w:r>
      <w:r w:rsidRPr="0037276D">
        <w:rPr>
          <w:rFonts w:ascii="Times New Roman" w:eastAsia="仿宋_GB2312" w:hAnsi="Times New Roman" w:cs="Times New Roman"/>
          <w:szCs w:val="32"/>
        </w:rPr>
        <w:t>园区</w:t>
      </w:r>
      <w:proofErr w:type="gramStart"/>
      <w:r w:rsidRPr="0037276D">
        <w:rPr>
          <w:rFonts w:ascii="Times New Roman" w:eastAsia="仿宋_GB2312" w:hAnsi="Times New Roman" w:cs="Times New Roman"/>
          <w:szCs w:val="32"/>
        </w:rPr>
        <w:t>无建设</w:t>
      </w:r>
      <w:proofErr w:type="gramEnd"/>
      <w:r w:rsidRPr="0037276D">
        <w:rPr>
          <w:rFonts w:ascii="Times New Roman" w:eastAsia="仿宋_GB2312" w:hAnsi="Times New Roman" w:cs="Times New Roman"/>
          <w:szCs w:val="32"/>
        </w:rPr>
        <w:t>依托单位。</w:t>
      </w:r>
    </w:p>
    <w:p w:rsidR="0037276D" w:rsidRPr="0037276D" w:rsidRDefault="0037276D" w:rsidP="0037276D">
      <w:pPr>
        <w:widowControl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仿宋_GB2312" w:hAnsi="Times New Roman" w:cs="Times New Roman"/>
          <w:szCs w:val="32"/>
        </w:rPr>
        <w:t>2.</w:t>
      </w:r>
      <w:r w:rsidRPr="0037276D">
        <w:rPr>
          <w:rFonts w:ascii="Times New Roman" w:eastAsia="仿宋_GB2312" w:hAnsi="Times New Roman" w:cs="Times New Roman"/>
          <w:szCs w:val="32"/>
        </w:rPr>
        <w:t>园区核心区地点发生改变。</w:t>
      </w:r>
    </w:p>
    <w:p w:rsidR="0037276D" w:rsidRPr="0037276D" w:rsidRDefault="0037276D" w:rsidP="0037276D">
      <w:pPr>
        <w:widowControl/>
        <w:jc w:val="left"/>
        <w:rPr>
          <w:rFonts w:ascii="Times New Roman" w:eastAsia="黑体" w:hAnsi="Times New Roman" w:cs="Times New Roman"/>
          <w:color w:val="000000" w:themeColor="text1"/>
          <w:kern w:val="0"/>
          <w:szCs w:val="32"/>
        </w:rPr>
        <w:sectPr w:rsidR="0037276D" w:rsidRPr="0037276D" w:rsidSect="0037276D">
          <w:pgSz w:w="11906" w:h="16838"/>
          <w:pgMar w:top="2098" w:right="1474" w:bottom="1985" w:left="1588" w:header="851" w:footer="1531" w:gutter="0"/>
          <w:cols w:space="720"/>
          <w:docGrid w:linePitch="435"/>
        </w:sectPr>
      </w:pPr>
    </w:p>
    <w:p w:rsidR="0037276D" w:rsidRPr="0037276D" w:rsidRDefault="0037276D" w:rsidP="0037276D">
      <w:pPr>
        <w:widowControl/>
        <w:spacing w:line="592" w:lineRule="exact"/>
        <w:jc w:val="left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lastRenderedPageBreak/>
        <w:t>附件</w:t>
      </w:r>
      <w:r w:rsidRPr="0037276D">
        <w:rPr>
          <w:rFonts w:ascii="Times New Roman" w:eastAsia="黑体" w:hAnsi="Times New Roman" w:cs="Times New Roman"/>
          <w:color w:val="000000" w:themeColor="text1"/>
          <w:szCs w:val="32"/>
        </w:rPr>
        <w:t>4</w:t>
      </w:r>
    </w:p>
    <w:p w:rsidR="0037276D" w:rsidRPr="0037276D" w:rsidRDefault="0037276D" w:rsidP="0037276D">
      <w:pPr>
        <w:widowControl/>
        <w:spacing w:line="592" w:lineRule="exact"/>
        <w:jc w:val="left"/>
        <w:rPr>
          <w:rFonts w:ascii="Times New Roman" w:eastAsia="黑体" w:hAnsi="Times New Roman" w:cs="Times New Roman"/>
          <w:color w:val="000000" w:themeColor="text1"/>
          <w:szCs w:val="32"/>
        </w:rPr>
      </w:pPr>
    </w:p>
    <w:p w:rsidR="0037276D" w:rsidRPr="0037276D" w:rsidRDefault="0037276D" w:rsidP="0037276D">
      <w:pPr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 w:rsidRPr="0037276D"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省级农业科技园区初评意见表</w:t>
      </w:r>
    </w:p>
    <w:p w:rsidR="0037276D" w:rsidRPr="0037276D" w:rsidRDefault="0037276D" w:rsidP="0037276D">
      <w:pPr>
        <w:adjustRightInd w:val="0"/>
        <w:snapToGrid w:val="0"/>
        <w:spacing w:line="592" w:lineRule="exact"/>
        <w:jc w:val="left"/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</w:pPr>
      <w:r w:rsidRPr="0037276D"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>市（州）科技局（盖章）：</w:t>
      </w:r>
      <w:r w:rsidRPr="0037276D"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 xml:space="preserve">               </w:t>
      </w:r>
      <w:r w:rsidRPr="0037276D"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>填表人：</w:t>
      </w:r>
      <w:r w:rsidRPr="0037276D"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Pr="0037276D">
        <w:rPr>
          <w:rFonts w:ascii="Times New Roman" w:eastAsia="仿宋_GB2312" w:hAnsi="Times New Roman" w:cs="Times New Roman"/>
          <w:bCs/>
          <w:color w:val="000000" w:themeColor="text1"/>
          <w:sz w:val="24"/>
          <w:szCs w:val="24"/>
        </w:rPr>
        <w:t>联系方式：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6"/>
        <w:gridCol w:w="4091"/>
        <w:gridCol w:w="1896"/>
        <w:gridCol w:w="2377"/>
      </w:tblGrid>
      <w:tr w:rsidR="0037276D" w:rsidRPr="0037276D" w:rsidTr="0037276D">
        <w:trPr>
          <w:trHeight w:hRule="exact" w:val="1170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b/>
                <w:color w:val="000000" w:themeColor="text1"/>
                <w:sz w:val="24"/>
                <w:szCs w:val="24"/>
              </w:rPr>
              <w:t>园区名称</w:t>
            </w: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276D">
              <w:rPr>
                <w:b/>
                <w:color w:val="000000" w:themeColor="text1"/>
                <w:sz w:val="24"/>
                <w:szCs w:val="24"/>
              </w:rPr>
              <w:t>初评结果</w:t>
            </w:r>
          </w:p>
          <w:p w:rsidR="0037276D" w:rsidRPr="0037276D" w:rsidRDefault="0037276D">
            <w:pPr>
              <w:widowControl/>
              <w:jc w:val="center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b/>
                <w:color w:val="000000" w:themeColor="text1"/>
                <w:sz w:val="24"/>
                <w:szCs w:val="24"/>
              </w:rPr>
              <w:t>（优秀、达标、不达标）</w:t>
            </w: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b/>
                <w:color w:val="000000" w:themeColor="text1"/>
                <w:sz w:val="24"/>
                <w:szCs w:val="24"/>
              </w:rPr>
              <w:t>初评意见</w:t>
            </w:r>
          </w:p>
        </w:tc>
      </w:tr>
      <w:tr w:rsidR="0037276D" w:rsidRPr="0037276D" w:rsidTr="0037276D">
        <w:trPr>
          <w:trHeight w:hRule="exact" w:val="567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黑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567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黑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567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黑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567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黑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567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黑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567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黑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7276D" w:rsidRPr="0037276D" w:rsidTr="0037276D">
        <w:trPr>
          <w:trHeight w:hRule="exact" w:val="567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  <w:r w:rsidRPr="0037276D">
              <w:rPr>
                <w:rFonts w:eastAsia="黑体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2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76D" w:rsidRPr="0037276D" w:rsidRDefault="0037276D">
            <w:pPr>
              <w:widowControl/>
              <w:jc w:val="center"/>
              <w:rPr>
                <w:rFonts w:eastAsia="黑体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37276D" w:rsidRPr="0037276D" w:rsidRDefault="0037276D" w:rsidP="0037276D">
      <w:pPr>
        <w:adjustRightInd w:val="0"/>
        <w:snapToGrid w:val="0"/>
        <w:spacing w:line="5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37276D">
        <w:rPr>
          <w:rFonts w:ascii="Times New Roman" w:eastAsia="仿宋_GB2312" w:hAnsi="Times New Roman" w:cs="Times New Roman"/>
          <w:sz w:val="24"/>
          <w:szCs w:val="24"/>
        </w:rPr>
        <w:t>注：初评意见填写市州科技局对各园区下一步发展的意见或建议，可填写争创国家园区、优化提升、限期整改、取消园区资格等。</w:t>
      </w:r>
    </w:p>
    <w:p w:rsidR="0037276D" w:rsidRPr="0037276D" w:rsidRDefault="0037276D" w:rsidP="0037276D">
      <w:pPr>
        <w:adjustRightInd w:val="0"/>
        <w:snapToGrid w:val="0"/>
        <w:spacing w:line="5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7E12D4" w:rsidRPr="0037276D" w:rsidRDefault="007E12D4" w:rsidP="007E12D4">
      <w:pPr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Cs w:val="32"/>
        </w:rPr>
      </w:pPr>
    </w:p>
    <w:p w:rsidR="007E12D4" w:rsidRPr="0037276D" w:rsidRDefault="007E12D4" w:rsidP="007E12D4">
      <w:pPr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Cs w:val="32"/>
        </w:rPr>
      </w:pPr>
    </w:p>
    <w:p w:rsidR="007E12D4" w:rsidRDefault="007E12D4" w:rsidP="007E12D4">
      <w:pPr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Cs w:val="32"/>
        </w:rPr>
      </w:pPr>
      <w:bookmarkStart w:id="0" w:name="_GoBack"/>
      <w:bookmarkEnd w:id="0"/>
    </w:p>
    <w:sectPr w:rsidR="007E12D4" w:rsidSect="0037276D">
      <w:footerReference w:type="even" r:id="rId11"/>
      <w:footerReference w:type="default" r:id="rId12"/>
      <w:pgSz w:w="11906" w:h="16838" w:code="9"/>
      <w:pgMar w:top="2098" w:right="1474" w:bottom="1985" w:left="1588" w:header="85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5A" w:rsidRDefault="00065C5A" w:rsidP="00C57531">
      <w:r>
        <w:separator/>
      </w:r>
    </w:p>
  </w:endnote>
  <w:endnote w:type="continuationSeparator" w:id="0">
    <w:p w:rsidR="00065C5A" w:rsidRDefault="00065C5A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auto"/>
    <w:pitch w:val="default"/>
    <w:sig w:usb0="00000000" w:usb1="00000000" w:usb2="00000000" w:usb3="00000000" w:csb0="20160004" w:csb1="001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6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276D" w:rsidRDefault="0037276D" w:rsidP="0037276D">
        <w:pPr>
          <w:pStyle w:val="a4"/>
          <w:ind w:firstLineChars="150" w:firstLine="270"/>
        </w:pPr>
        <w:r w:rsidRPr="0037276D">
          <w:rPr>
            <w:rFonts w:ascii="Times New Roman" w:hAnsi="Times New Roman" w:cs="Times New Roman"/>
            <w:sz w:val="24"/>
            <w:szCs w:val="24"/>
          </w:rPr>
          <w:t>—</w:t>
        </w:r>
        <w:r w:rsidRPr="003727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27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27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0182" w:rsidRPr="00C6018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37276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37276D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63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276D" w:rsidRDefault="0037276D" w:rsidP="0037276D">
        <w:pPr>
          <w:pStyle w:val="a4"/>
          <w:ind w:right="270"/>
          <w:jc w:val="right"/>
        </w:pPr>
        <w:r w:rsidRPr="0037276D">
          <w:rPr>
            <w:rFonts w:ascii="Times New Roman" w:hAnsi="Times New Roman" w:cs="Times New Roman"/>
            <w:sz w:val="24"/>
            <w:szCs w:val="24"/>
          </w:rPr>
          <w:t>—</w:t>
        </w:r>
        <w:r w:rsidRPr="003727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27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27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0182" w:rsidRPr="00C6018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37276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37276D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8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276D" w:rsidRPr="002D2258" w:rsidRDefault="0037276D" w:rsidP="002D2258">
        <w:pPr>
          <w:pStyle w:val="a4"/>
          <w:ind w:firstLineChars="150" w:firstLine="270"/>
          <w:rPr>
            <w:rFonts w:ascii="Times New Roman" w:hAnsi="Times New Roman" w:cs="Times New Roman"/>
            <w:sz w:val="24"/>
            <w:szCs w:val="24"/>
          </w:rPr>
        </w:pPr>
        <w:r w:rsidRPr="002D2258">
          <w:rPr>
            <w:rFonts w:ascii="Times New Roman" w:hAnsi="Times New Roman" w:cs="Times New Roman"/>
            <w:sz w:val="24"/>
            <w:szCs w:val="24"/>
          </w:rPr>
          <w:t>—</w:t>
        </w:r>
        <w:r w:rsidRPr="002D22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2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22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0182" w:rsidRPr="00C6018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14</w:t>
        </w:r>
        <w:r w:rsidRPr="002D225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D2258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82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276D" w:rsidRPr="002D2258" w:rsidRDefault="0037276D" w:rsidP="002D2258">
        <w:pPr>
          <w:pStyle w:val="a4"/>
          <w:ind w:right="27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2258">
          <w:rPr>
            <w:rFonts w:ascii="Times New Roman" w:hAnsi="Times New Roman" w:cs="Times New Roman"/>
            <w:sz w:val="24"/>
            <w:szCs w:val="24"/>
          </w:rPr>
          <w:t>—</w:t>
        </w:r>
        <w:r w:rsidRPr="002D22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2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22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0182" w:rsidRPr="00C6018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15</w:t>
        </w:r>
        <w:r w:rsidRPr="002D225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D2258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37276D" w:rsidRDefault="003727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5A" w:rsidRDefault="00065C5A" w:rsidP="00C57531">
      <w:r>
        <w:separator/>
      </w:r>
    </w:p>
  </w:footnote>
  <w:footnote w:type="continuationSeparator" w:id="0">
    <w:p w:rsidR="00065C5A" w:rsidRDefault="00065C5A" w:rsidP="00C5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87C"/>
    <w:multiLevelType w:val="hybridMultilevel"/>
    <w:tmpl w:val="B2CA854C"/>
    <w:lvl w:ilvl="0" w:tplc="CA2A2696">
      <w:start w:val="7"/>
      <w:numFmt w:val="bullet"/>
      <w:lvlText w:val="—"/>
      <w:lvlJc w:val="left"/>
      <w:pPr>
        <w:ind w:left="72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B974C66"/>
    <w:multiLevelType w:val="hybridMultilevel"/>
    <w:tmpl w:val="4E52F0A2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E2FFC"/>
    <w:multiLevelType w:val="hybridMultilevel"/>
    <w:tmpl w:val="2C3A3A44"/>
    <w:lvl w:ilvl="0" w:tplc="90F22E8E">
      <w:start w:val="1"/>
      <w:numFmt w:val="chineseCountingThousand"/>
      <w:lvlText w:val="(%1)"/>
      <w:lvlJc w:val="left"/>
      <w:pPr>
        <w:ind w:left="1060" w:hanging="420"/>
      </w:pPr>
    </w:lvl>
    <w:lvl w:ilvl="1" w:tplc="A6826988">
      <w:start w:val="1"/>
      <w:numFmt w:val="chineseCountingThousand"/>
      <w:lvlText w:val="(%2)"/>
      <w:lvlJc w:val="left"/>
      <w:pPr>
        <w:ind w:left="148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82518"/>
    <w:multiLevelType w:val="hybridMultilevel"/>
    <w:tmpl w:val="CD50F48E"/>
    <w:lvl w:ilvl="0" w:tplc="6C0A5B24">
      <w:start w:val="7"/>
      <w:numFmt w:val="japaneseCounting"/>
      <w:lvlText w:val="%1、"/>
      <w:lvlJc w:val="left"/>
      <w:pPr>
        <w:ind w:left="1368" w:hanging="72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10C35"/>
    <w:multiLevelType w:val="hybridMultilevel"/>
    <w:tmpl w:val="F092C1F0"/>
    <w:lvl w:ilvl="0" w:tplc="D5304BA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C77ED"/>
    <w:multiLevelType w:val="hybridMultilevel"/>
    <w:tmpl w:val="2F2C3508"/>
    <w:lvl w:ilvl="0" w:tplc="90F22E8E">
      <w:start w:val="1"/>
      <w:numFmt w:val="chineseCountingThousand"/>
      <w:lvlText w:val="(%1)"/>
      <w:lvlJc w:val="left"/>
      <w:pPr>
        <w:ind w:left="1060" w:hanging="420"/>
      </w:pPr>
    </w:lvl>
    <w:lvl w:ilvl="1" w:tplc="90F22E8E">
      <w:start w:val="1"/>
      <w:numFmt w:val="chineseCountingThousand"/>
      <w:lvlText w:val="(%2)"/>
      <w:lvlJc w:val="left"/>
      <w:pPr>
        <w:ind w:left="148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BCCB4"/>
    <w:multiLevelType w:val="singleLevel"/>
    <w:tmpl w:val="598BCCB4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7">
    <w:nsid w:val="59B1009F"/>
    <w:multiLevelType w:val="singleLevel"/>
    <w:tmpl w:val="59B1009F"/>
    <w:lvl w:ilvl="0">
      <w:start w:val="4"/>
      <w:numFmt w:val="decimal"/>
      <w:suff w:val="nothing"/>
      <w:lvlText w:val="%1."/>
      <w:lvlJc w:val="left"/>
      <w:pPr>
        <w:ind w:left="0" w:firstLine="0"/>
      </w:pPr>
    </w:lvl>
  </w:abstractNum>
  <w:abstractNum w:abstractNumId="8">
    <w:nsid w:val="6311420C"/>
    <w:multiLevelType w:val="hybridMultilevel"/>
    <w:tmpl w:val="F370BD6A"/>
    <w:lvl w:ilvl="0" w:tplc="07965658">
      <w:start w:val="1"/>
      <w:numFmt w:val="japaneseCounting"/>
      <w:lvlText w:val="第%1条"/>
      <w:lvlJc w:val="left"/>
      <w:pPr>
        <w:ind w:left="1838" w:hanging="420"/>
      </w:pPr>
      <w:rPr>
        <w:rFonts w:ascii="仿宋_GB2312" w:eastAsia="仿宋_GB2312" w:hint="eastAsia"/>
        <w:b/>
        <w:lang w:val="en-US"/>
      </w:rPr>
    </w:lvl>
    <w:lvl w:ilvl="1" w:tplc="1EF065F6">
      <w:start w:val="1"/>
      <w:numFmt w:val="japaneseCounting"/>
      <w:lvlText w:val="（%2）"/>
      <w:lvlJc w:val="left"/>
      <w:pPr>
        <w:ind w:left="2140" w:hanging="10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F3E2E"/>
    <w:multiLevelType w:val="hybridMultilevel"/>
    <w:tmpl w:val="DB94617A"/>
    <w:lvl w:ilvl="0" w:tplc="5B3A422A">
      <w:start w:val="6"/>
      <w:numFmt w:val="bullet"/>
      <w:lvlText w:val="—"/>
      <w:lvlJc w:val="left"/>
      <w:pPr>
        <w:ind w:left="72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67BA23BE"/>
    <w:multiLevelType w:val="hybridMultilevel"/>
    <w:tmpl w:val="D1B6E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startOverride w:val="4"/>
    </w:lvlOverride>
  </w:num>
  <w:num w:numId="2">
    <w:abstractNumId w:val="6"/>
    <w:lvlOverride w:ilvl="0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079ED"/>
    <w:rsid w:val="00010DE9"/>
    <w:rsid w:val="000406D1"/>
    <w:rsid w:val="000429AA"/>
    <w:rsid w:val="00045169"/>
    <w:rsid w:val="00065C5A"/>
    <w:rsid w:val="000C77CB"/>
    <w:rsid w:val="00176AC6"/>
    <w:rsid w:val="00186A7B"/>
    <w:rsid w:val="001A1928"/>
    <w:rsid w:val="001D3635"/>
    <w:rsid w:val="001E5A0D"/>
    <w:rsid w:val="00206F4D"/>
    <w:rsid w:val="0024720A"/>
    <w:rsid w:val="00250B6B"/>
    <w:rsid w:val="00290059"/>
    <w:rsid w:val="002B542F"/>
    <w:rsid w:val="002B6BF6"/>
    <w:rsid w:val="002D2258"/>
    <w:rsid w:val="002D2E67"/>
    <w:rsid w:val="00302B56"/>
    <w:rsid w:val="00304F8F"/>
    <w:rsid w:val="00335186"/>
    <w:rsid w:val="003457E7"/>
    <w:rsid w:val="0037276D"/>
    <w:rsid w:val="00392A37"/>
    <w:rsid w:val="003C608B"/>
    <w:rsid w:val="004069CF"/>
    <w:rsid w:val="004453BB"/>
    <w:rsid w:val="004561B7"/>
    <w:rsid w:val="00464E97"/>
    <w:rsid w:val="004B16D0"/>
    <w:rsid w:val="004B58F9"/>
    <w:rsid w:val="004C21AD"/>
    <w:rsid w:val="004E19C6"/>
    <w:rsid w:val="004E3C2B"/>
    <w:rsid w:val="004F71F9"/>
    <w:rsid w:val="005044D1"/>
    <w:rsid w:val="00505374"/>
    <w:rsid w:val="005107D0"/>
    <w:rsid w:val="00591AE2"/>
    <w:rsid w:val="005C0679"/>
    <w:rsid w:val="005F0A66"/>
    <w:rsid w:val="00600AC9"/>
    <w:rsid w:val="00604975"/>
    <w:rsid w:val="0063541C"/>
    <w:rsid w:val="00646B2A"/>
    <w:rsid w:val="00667BAC"/>
    <w:rsid w:val="006C4CF8"/>
    <w:rsid w:val="00715506"/>
    <w:rsid w:val="00736FBC"/>
    <w:rsid w:val="007D5CCC"/>
    <w:rsid w:val="007E12D4"/>
    <w:rsid w:val="007E4035"/>
    <w:rsid w:val="007F3096"/>
    <w:rsid w:val="00814C2E"/>
    <w:rsid w:val="008228C2"/>
    <w:rsid w:val="008302FF"/>
    <w:rsid w:val="0086311D"/>
    <w:rsid w:val="00870619"/>
    <w:rsid w:val="00870FDE"/>
    <w:rsid w:val="00876C61"/>
    <w:rsid w:val="009A44E8"/>
    <w:rsid w:val="009F421A"/>
    <w:rsid w:val="00A344D6"/>
    <w:rsid w:val="00A46585"/>
    <w:rsid w:val="00A65DD7"/>
    <w:rsid w:val="00A66114"/>
    <w:rsid w:val="00A71428"/>
    <w:rsid w:val="00A9118D"/>
    <w:rsid w:val="00A9144D"/>
    <w:rsid w:val="00AD6130"/>
    <w:rsid w:val="00B17CEF"/>
    <w:rsid w:val="00B20905"/>
    <w:rsid w:val="00B2684C"/>
    <w:rsid w:val="00B5515C"/>
    <w:rsid w:val="00B753C4"/>
    <w:rsid w:val="00BB1EED"/>
    <w:rsid w:val="00BD59B8"/>
    <w:rsid w:val="00C173CE"/>
    <w:rsid w:val="00C57531"/>
    <w:rsid w:val="00C60182"/>
    <w:rsid w:val="00C65499"/>
    <w:rsid w:val="00C743F3"/>
    <w:rsid w:val="00C94DEF"/>
    <w:rsid w:val="00CB23EA"/>
    <w:rsid w:val="00CD063B"/>
    <w:rsid w:val="00CD395C"/>
    <w:rsid w:val="00D22060"/>
    <w:rsid w:val="00D5023D"/>
    <w:rsid w:val="00DB3E05"/>
    <w:rsid w:val="00DC5EF4"/>
    <w:rsid w:val="00DE1F49"/>
    <w:rsid w:val="00DE32FB"/>
    <w:rsid w:val="00E16D95"/>
    <w:rsid w:val="00E1724E"/>
    <w:rsid w:val="00E7076D"/>
    <w:rsid w:val="00E97FE7"/>
    <w:rsid w:val="00EB09DB"/>
    <w:rsid w:val="00EF3D94"/>
    <w:rsid w:val="00F02499"/>
    <w:rsid w:val="00F04D21"/>
    <w:rsid w:val="00F3673F"/>
    <w:rsid w:val="00F73808"/>
    <w:rsid w:val="00F853D7"/>
    <w:rsid w:val="00FB340A"/>
    <w:rsid w:val="00FC2ED1"/>
    <w:rsid w:val="00FD12F4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A"/>
    <w:pPr>
      <w:widowControl w:val="0"/>
      <w:jc w:val="both"/>
    </w:pPr>
    <w:rPr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D5023D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D5023D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qFormat/>
    <w:rsid w:val="00B2684C"/>
    <w:rPr>
      <w:strike w:val="0"/>
      <w:dstrike w:val="0"/>
      <w:color w:val="444444"/>
      <w:sz w:val="14"/>
      <w:szCs w:val="14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10D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10DE9"/>
    <w:rPr>
      <w:sz w:val="32"/>
    </w:rPr>
  </w:style>
  <w:style w:type="paragraph" w:styleId="a8">
    <w:name w:val="List Paragraph"/>
    <w:basedOn w:val="a"/>
    <w:uiPriority w:val="34"/>
    <w:qFormat/>
    <w:rsid w:val="00010DE9"/>
    <w:pPr>
      <w:adjustRightInd w:val="0"/>
      <w:snapToGrid w:val="0"/>
      <w:spacing w:line="360" w:lineRule="auto"/>
      <w:ind w:firstLineChars="200" w:firstLine="420"/>
    </w:pPr>
    <w:rPr>
      <w:rFonts w:ascii="Times New Roman" w:eastAsia="仿宋_GB2312" w:hAnsi="Times New Roman" w:cs="Times New Roman"/>
      <w:szCs w:val="32"/>
    </w:rPr>
  </w:style>
  <w:style w:type="character" w:customStyle="1" w:styleId="Char2">
    <w:name w:val="纯文本 Char"/>
    <w:basedOn w:val="a0"/>
    <w:link w:val="a9"/>
    <w:semiHidden/>
    <w:rsid w:val="00D5023D"/>
    <w:rPr>
      <w:rFonts w:ascii="宋体" w:eastAsia="宋体" w:hAnsi="Courier New" w:cs="Times New Roman"/>
      <w:sz w:val="32"/>
      <w:szCs w:val="20"/>
    </w:rPr>
  </w:style>
  <w:style w:type="paragraph" w:styleId="a9">
    <w:name w:val="Plain Text"/>
    <w:basedOn w:val="a"/>
    <w:link w:val="Char2"/>
    <w:semiHidden/>
    <w:unhideWhenUsed/>
    <w:rsid w:val="00D5023D"/>
    <w:rPr>
      <w:rFonts w:ascii="宋体" w:eastAsia="宋体" w:hAnsi="Courier New" w:cs="Times New Roman"/>
      <w:szCs w:val="20"/>
    </w:rPr>
  </w:style>
  <w:style w:type="character" w:customStyle="1" w:styleId="Char3">
    <w:name w:val="批注框文本 Char"/>
    <w:basedOn w:val="a0"/>
    <w:link w:val="aa"/>
    <w:uiPriority w:val="99"/>
    <w:semiHidden/>
    <w:rsid w:val="00D5023D"/>
    <w:rPr>
      <w:rFonts w:ascii="Times New Roman" w:eastAsia="仿宋_GB2312" w:hAnsi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D5023D"/>
    <w:rPr>
      <w:rFonts w:ascii="Times New Roman" w:eastAsia="仿宋_GB2312" w:hAnsi="Times New Roman"/>
      <w:sz w:val="18"/>
      <w:szCs w:val="18"/>
    </w:rPr>
  </w:style>
  <w:style w:type="character" w:customStyle="1" w:styleId="1">
    <w:name w:val="1 大标题 字符"/>
    <w:basedOn w:val="a0"/>
    <w:link w:val="10"/>
    <w:locked/>
    <w:rsid w:val="00D5023D"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10">
    <w:name w:val="1 大标题"/>
    <w:basedOn w:val="a"/>
    <w:link w:val="1"/>
    <w:qFormat/>
    <w:rsid w:val="00D5023D"/>
    <w:pPr>
      <w:spacing w:line="592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20">
    <w:name w:val="2 一级标题 字符"/>
    <w:basedOn w:val="a0"/>
    <w:link w:val="21"/>
    <w:locked/>
    <w:rsid w:val="00D5023D"/>
    <w:rPr>
      <w:rFonts w:ascii="Times New Roman" w:eastAsia="黑体" w:hAnsi="Times New Roman" w:cs="方正楷体_GBK"/>
      <w:color w:val="000000"/>
      <w:sz w:val="32"/>
      <w:szCs w:val="32"/>
    </w:rPr>
  </w:style>
  <w:style w:type="paragraph" w:customStyle="1" w:styleId="21">
    <w:name w:val="2 一级标题"/>
    <w:basedOn w:val="a"/>
    <w:link w:val="20"/>
    <w:qFormat/>
    <w:rsid w:val="00D5023D"/>
    <w:pPr>
      <w:spacing w:line="592" w:lineRule="exact"/>
      <w:ind w:firstLineChars="200" w:firstLine="640"/>
    </w:pPr>
    <w:rPr>
      <w:rFonts w:ascii="Times New Roman" w:eastAsia="黑体" w:hAnsi="Times New Roman" w:cs="方正楷体_GBK"/>
      <w:color w:val="000000"/>
      <w:szCs w:val="32"/>
    </w:rPr>
  </w:style>
  <w:style w:type="character" w:customStyle="1" w:styleId="3">
    <w:name w:val="3 二级标题 字符"/>
    <w:basedOn w:val="a0"/>
    <w:link w:val="30"/>
    <w:locked/>
    <w:rsid w:val="00D5023D"/>
    <w:rPr>
      <w:rFonts w:ascii="Times New Roman" w:eastAsia="楷体_GB2312" w:hAnsi="Times New Roman" w:cs="仿宋_GB2312"/>
      <w:b/>
      <w:color w:val="000000"/>
      <w:sz w:val="32"/>
      <w:szCs w:val="32"/>
    </w:rPr>
  </w:style>
  <w:style w:type="paragraph" w:customStyle="1" w:styleId="30">
    <w:name w:val="3 二级标题"/>
    <w:basedOn w:val="a"/>
    <w:link w:val="3"/>
    <w:autoRedefine/>
    <w:qFormat/>
    <w:rsid w:val="00D5023D"/>
    <w:pPr>
      <w:spacing w:line="592" w:lineRule="exact"/>
      <w:ind w:firstLineChars="200" w:firstLine="640"/>
    </w:pPr>
    <w:rPr>
      <w:rFonts w:ascii="Times New Roman" w:eastAsia="楷体_GB2312" w:hAnsi="Times New Roman" w:cs="仿宋_GB2312"/>
      <w:b/>
      <w:color w:val="000000"/>
      <w:szCs w:val="32"/>
    </w:rPr>
  </w:style>
  <w:style w:type="character" w:customStyle="1" w:styleId="4">
    <w:name w:val="4 正文 字符"/>
    <w:basedOn w:val="a0"/>
    <w:link w:val="40"/>
    <w:locked/>
    <w:rsid w:val="00D5023D"/>
    <w:rPr>
      <w:rFonts w:ascii="Times New Roman" w:eastAsia="仿宋_GB2312" w:hAnsi="Times New Roman" w:cs="仿宋_GB2312"/>
      <w:color w:val="000000"/>
      <w:sz w:val="32"/>
      <w:szCs w:val="32"/>
    </w:rPr>
  </w:style>
  <w:style w:type="paragraph" w:customStyle="1" w:styleId="40">
    <w:name w:val="4 正文"/>
    <w:basedOn w:val="a"/>
    <w:link w:val="4"/>
    <w:qFormat/>
    <w:rsid w:val="00D5023D"/>
    <w:pPr>
      <w:spacing w:line="592" w:lineRule="exact"/>
      <w:ind w:firstLineChars="200" w:firstLine="640"/>
    </w:pPr>
    <w:rPr>
      <w:rFonts w:ascii="Times New Roman" w:eastAsia="仿宋_GB2312" w:hAnsi="Times New Roman" w:cs="仿宋_GB2312"/>
      <w:color w:val="000000"/>
      <w:szCs w:val="32"/>
    </w:rPr>
  </w:style>
  <w:style w:type="character" w:styleId="ab">
    <w:name w:val="Strong"/>
    <w:uiPriority w:val="22"/>
    <w:qFormat/>
    <w:rsid w:val="00D5023D"/>
    <w:rPr>
      <w:rFonts w:ascii="Times New Roman" w:hAnsi="Times New Roman" w:cs="Times New Roman" w:hint="default"/>
      <w:b/>
      <w:bCs/>
    </w:rPr>
  </w:style>
  <w:style w:type="table" w:customStyle="1" w:styleId="11">
    <w:name w:val="网格型1"/>
    <w:basedOn w:val="a1"/>
    <w:next w:val="a5"/>
    <w:uiPriority w:val="59"/>
    <w:rsid w:val="004B58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批注文字 Char"/>
    <w:basedOn w:val="a0"/>
    <w:link w:val="ac"/>
    <w:uiPriority w:val="99"/>
    <w:semiHidden/>
    <w:rsid w:val="00D22060"/>
  </w:style>
  <w:style w:type="paragraph" w:styleId="ac">
    <w:name w:val="annotation text"/>
    <w:basedOn w:val="a"/>
    <w:link w:val="Char4"/>
    <w:uiPriority w:val="99"/>
    <w:semiHidden/>
    <w:unhideWhenUsed/>
    <w:rsid w:val="00D22060"/>
    <w:pPr>
      <w:jc w:val="left"/>
    </w:pPr>
    <w:rPr>
      <w:sz w:val="21"/>
    </w:rPr>
  </w:style>
  <w:style w:type="character" w:customStyle="1" w:styleId="Char5">
    <w:name w:val="批注主题 Char"/>
    <w:basedOn w:val="Char4"/>
    <w:link w:val="ad"/>
    <w:uiPriority w:val="99"/>
    <w:semiHidden/>
    <w:rsid w:val="00D22060"/>
    <w:rPr>
      <w:b/>
      <w:bCs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D22060"/>
    <w:rPr>
      <w:b/>
      <w:bCs/>
    </w:rPr>
  </w:style>
  <w:style w:type="paragraph" w:customStyle="1" w:styleId="xl82">
    <w:name w:val="xl8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2206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1"/>
      <w:szCs w:val="21"/>
    </w:rPr>
  </w:style>
  <w:style w:type="paragraph" w:customStyle="1" w:styleId="xl111">
    <w:name w:val="xl111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2">
    <w:name w:val="xl11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4">
    <w:name w:val="xl11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1"/>
      <w:szCs w:val="21"/>
    </w:rPr>
  </w:style>
  <w:style w:type="paragraph" w:customStyle="1" w:styleId="xl115">
    <w:name w:val="xl11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A"/>
    <w:pPr>
      <w:widowControl w:val="0"/>
      <w:jc w:val="both"/>
    </w:pPr>
    <w:rPr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D5023D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D5023D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qFormat/>
    <w:rsid w:val="00B2684C"/>
    <w:rPr>
      <w:strike w:val="0"/>
      <w:dstrike w:val="0"/>
      <w:color w:val="444444"/>
      <w:sz w:val="14"/>
      <w:szCs w:val="14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10D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10DE9"/>
    <w:rPr>
      <w:sz w:val="32"/>
    </w:rPr>
  </w:style>
  <w:style w:type="paragraph" w:styleId="a8">
    <w:name w:val="List Paragraph"/>
    <w:basedOn w:val="a"/>
    <w:uiPriority w:val="34"/>
    <w:qFormat/>
    <w:rsid w:val="00010DE9"/>
    <w:pPr>
      <w:adjustRightInd w:val="0"/>
      <w:snapToGrid w:val="0"/>
      <w:spacing w:line="360" w:lineRule="auto"/>
      <w:ind w:firstLineChars="200" w:firstLine="420"/>
    </w:pPr>
    <w:rPr>
      <w:rFonts w:ascii="Times New Roman" w:eastAsia="仿宋_GB2312" w:hAnsi="Times New Roman" w:cs="Times New Roman"/>
      <w:szCs w:val="32"/>
    </w:rPr>
  </w:style>
  <w:style w:type="character" w:customStyle="1" w:styleId="Char2">
    <w:name w:val="纯文本 Char"/>
    <w:basedOn w:val="a0"/>
    <w:link w:val="a9"/>
    <w:semiHidden/>
    <w:rsid w:val="00D5023D"/>
    <w:rPr>
      <w:rFonts w:ascii="宋体" w:eastAsia="宋体" w:hAnsi="Courier New" w:cs="Times New Roman"/>
      <w:sz w:val="32"/>
      <w:szCs w:val="20"/>
    </w:rPr>
  </w:style>
  <w:style w:type="paragraph" w:styleId="a9">
    <w:name w:val="Plain Text"/>
    <w:basedOn w:val="a"/>
    <w:link w:val="Char2"/>
    <w:semiHidden/>
    <w:unhideWhenUsed/>
    <w:rsid w:val="00D5023D"/>
    <w:rPr>
      <w:rFonts w:ascii="宋体" w:eastAsia="宋体" w:hAnsi="Courier New" w:cs="Times New Roman"/>
      <w:szCs w:val="20"/>
    </w:rPr>
  </w:style>
  <w:style w:type="character" w:customStyle="1" w:styleId="Char3">
    <w:name w:val="批注框文本 Char"/>
    <w:basedOn w:val="a0"/>
    <w:link w:val="aa"/>
    <w:uiPriority w:val="99"/>
    <w:semiHidden/>
    <w:rsid w:val="00D5023D"/>
    <w:rPr>
      <w:rFonts w:ascii="Times New Roman" w:eastAsia="仿宋_GB2312" w:hAnsi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D5023D"/>
    <w:rPr>
      <w:rFonts w:ascii="Times New Roman" w:eastAsia="仿宋_GB2312" w:hAnsi="Times New Roman"/>
      <w:sz w:val="18"/>
      <w:szCs w:val="18"/>
    </w:rPr>
  </w:style>
  <w:style w:type="character" w:customStyle="1" w:styleId="1">
    <w:name w:val="1 大标题 字符"/>
    <w:basedOn w:val="a0"/>
    <w:link w:val="10"/>
    <w:locked/>
    <w:rsid w:val="00D5023D"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10">
    <w:name w:val="1 大标题"/>
    <w:basedOn w:val="a"/>
    <w:link w:val="1"/>
    <w:qFormat/>
    <w:rsid w:val="00D5023D"/>
    <w:pPr>
      <w:spacing w:line="592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20">
    <w:name w:val="2 一级标题 字符"/>
    <w:basedOn w:val="a0"/>
    <w:link w:val="21"/>
    <w:locked/>
    <w:rsid w:val="00D5023D"/>
    <w:rPr>
      <w:rFonts w:ascii="Times New Roman" w:eastAsia="黑体" w:hAnsi="Times New Roman" w:cs="方正楷体_GBK"/>
      <w:color w:val="000000"/>
      <w:sz w:val="32"/>
      <w:szCs w:val="32"/>
    </w:rPr>
  </w:style>
  <w:style w:type="paragraph" w:customStyle="1" w:styleId="21">
    <w:name w:val="2 一级标题"/>
    <w:basedOn w:val="a"/>
    <w:link w:val="20"/>
    <w:qFormat/>
    <w:rsid w:val="00D5023D"/>
    <w:pPr>
      <w:spacing w:line="592" w:lineRule="exact"/>
      <w:ind w:firstLineChars="200" w:firstLine="640"/>
    </w:pPr>
    <w:rPr>
      <w:rFonts w:ascii="Times New Roman" w:eastAsia="黑体" w:hAnsi="Times New Roman" w:cs="方正楷体_GBK"/>
      <w:color w:val="000000"/>
      <w:szCs w:val="32"/>
    </w:rPr>
  </w:style>
  <w:style w:type="character" w:customStyle="1" w:styleId="3">
    <w:name w:val="3 二级标题 字符"/>
    <w:basedOn w:val="a0"/>
    <w:link w:val="30"/>
    <w:locked/>
    <w:rsid w:val="00D5023D"/>
    <w:rPr>
      <w:rFonts w:ascii="Times New Roman" w:eastAsia="楷体_GB2312" w:hAnsi="Times New Roman" w:cs="仿宋_GB2312"/>
      <w:b/>
      <w:color w:val="000000"/>
      <w:sz w:val="32"/>
      <w:szCs w:val="32"/>
    </w:rPr>
  </w:style>
  <w:style w:type="paragraph" w:customStyle="1" w:styleId="30">
    <w:name w:val="3 二级标题"/>
    <w:basedOn w:val="a"/>
    <w:link w:val="3"/>
    <w:autoRedefine/>
    <w:qFormat/>
    <w:rsid w:val="00D5023D"/>
    <w:pPr>
      <w:spacing w:line="592" w:lineRule="exact"/>
      <w:ind w:firstLineChars="200" w:firstLine="640"/>
    </w:pPr>
    <w:rPr>
      <w:rFonts w:ascii="Times New Roman" w:eastAsia="楷体_GB2312" w:hAnsi="Times New Roman" w:cs="仿宋_GB2312"/>
      <w:b/>
      <w:color w:val="000000"/>
      <w:szCs w:val="32"/>
    </w:rPr>
  </w:style>
  <w:style w:type="character" w:customStyle="1" w:styleId="4">
    <w:name w:val="4 正文 字符"/>
    <w:basedOn w:val="a0"/>
    <w:link w:val="40"/>
    <w:locked/>
    <w:rsid w:val="00D5023D"/>
    <w:rPr>
      <w:rFonts w:ascii="Times New Roman" w:eastAsia="仿宋_GB2312" w:hAnsi="Times New Roman" w:cs="仿宋_GB2312"/>
      <w:color w:val="000000"/>
      <w:sz w:val="32"/>
      <w:szCs w:val="32"/>
    </w:rPr>
  </w:style>
  <w:style w:type="paragraph" w:customStyle="1" w:styleId="40">
    <w:name w:val="4 正文"/>
    <w:basedOn w:val="a"/>
    <w:link w:val="4"/>
    <w:qFormat/>
    <w:rsid w:val="00D5023D"/>
    <w:pPr>
      <w:spacing w:line="592" w:lineRule="exact"/>
      <w:ind w:firstLineChars="200" w:firstLine="640"/>
    </w:pPr>
    <w:rPr>
      <w:rFonts w:ascii="Times New Roman" w:eastAsia="仿宋_GB2312" w:hAnsi="Times New Roman" w:cs="仿宋_GB2312"/>
      <w:color w:val="000000"/>
      <w:szCs w:val="32"/>
    </w:rPr>
  </w:style>
  <w:style w:type="character" w:styleId="ab">
    <w:name w:val="Strong"/>
    <w:uiPriority w:val="22"/>
    <w:qFormat/>
    <w:rsid w:val="00D5023D"/>
    <w:rPr>
      <w:rFonts w:ascii="Times New Roman" w:hAnsi="Times New Roman" w:cs="Times New Roman" w:hint="default"/>
      <w:b/>
      <w:bCs/>
    </w:rPr>
  </w:style>
  <w:style w:type="table" w:customStyle="1" w:styleId="11">
    <w:name w:val="网格型1"/>
    <w:basedOn w:val="a1"/>
    <w:next w:val="a5"/>
    <w:uiPriority w:val="59"/>
    <w:rsid w:val="004B58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批注文字 Char"/>
    <w:basedOn w:val="a0"/>
    <w:link w:val="ac"/>
    <w:uiPriority w:val="99"/>
    <w:semiHidden/>
    <w:rsid w:val="00D22060"/>
  </w:style>
  <w:style w:type="paragraph" w:styleId="ac">
    <w:name w:val="annotation text"/>
    <w:basedOn w:val="a"/>
    <w:link w:val="Char4"/>
    <w:uiPriority w:val="99"/>
    <w:semiHidden/>
    <w:unhideWhenUsed/>
    <w:rsid w:val="00D22060"/>
    <w:pPr>
      <w:jc w:val="left"/>
    </w:pPr>
    <w:rPr>
      <w:sz w:val="21"/>
    </w:rPr>
  </w:style>
  <w:style w:type="character" w:customStyle="1" w:styleId="Char5">
    <w:name w:val="批注主题 Char"/>
    <w:basedOn w:val="Char4"/>
    <w:link w:val="ad"/>
    <w:uiPriority w:val="99"/>
    <w:semiHidden/>
    <w:rsid w:val="00D22060"/>
    <w:rPr>
      <w:b/>
      <w:bCs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D22060"/>
    <w:rPr>
      <w:b/>
      <w:bCs/>
    </w:rPr>
  </w:style>
  <w:style w:type="paragraph" w:customStyle="1" w:styleId="xl82">
    <w:name w:val="xl8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2206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1"/>
      <w:szCs w:val="21"/>
    </w:rPr>
  </w:style>
  <w:style w:type="paragraph" w:customStyle="1" w:styleId="xl111">
    <w:name w:val="xl111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2">
    <w:name w:val="xl11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4">
    <w:name w:val="xl11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1"/>
      <w:szCs w:val="21"/>
    </w:rPr>
  </w:style>
  <w:style w:type="paragraph" w:customStyle="1" w:styleId="xl115">
    <w:name w:val="xl11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C5BCF-18C2-4AFE-A296-C6C3DCD0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849</Words>
  <Characters>4844</Characters>
  <Application>Microsoft Office Word</Application>
  <DocSecurity>0</DocSecurity>
  <Lines>40</Lines>
  <Paragraphs>11</Paragraphs>
  <ScaleCrop>false</ScaleCrop>
  <Company>微软中国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信息管理</cp:lastModifiedBy>
  <cp:revision>2</cp:revision>
  <cp:lastPrinted>2020-05-20T02:59:00Z</cp:lastPrinted>
  <dcterms:created xsi:type="dcterms:W3CDTF">2020-05-20T09:57:00Z</dcterms:created>
  <dcterms:modified xsi:type="dcterms:W3CDTF">2020-05-20T09:57:00Z</dcterms:modified>
</cp:coreProperties>
</file>