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eastAsia="黑体"/>
          <w:sz w:val="32"/>
          <w:szCs w:val="32"/>
        </w:rPr>
      </w:pPr>
      <w:r>
        <w:rPr>
          <w:rFonts w:ascii="Times New Roman" w:hAnsi="Times New Roman" w:eastAsia="黑体"/>
          <w:sz w:val="32"/>
          <w:szCs w:val="32"/>
        </w:rPr>
        <w:t>附件1</w:t>
      </w:r>
      <w:r>
        <w:rPr>
          <w:rFonts w:hint="eastAsia" w:ascii="Times New Roman" w:hAnsi="Times New Roman" w:eastAsia="黑体"/>
          <w:sz w:val="32"/>
          <w:szCs w:val="32"/>
        </w:rPr>
        <w:t>-1</w:t>
      </w:r>
    </w:p>
    <w:p>
      <w:pPr>
        <w:spacing w:line="480" w:lineRule="exact"/>
        <w:jc w:val="center"/>
        <w:rPr>
          <w:rFonts w:ascii="Times New Roman" w:hAnsi="Times New Roman" w:eastAsia="方正小标宋_GBK"/>
          <w:sz w:val="36"/>
          <w:szCs w:val="36"/>
        </w:rPr>
      </w:pPr>
      <w:bookmarkStart w:id="7" w:name="_GoBack"/>
      <w:bookmarkStart w:id="0" w:name="_Hlk91174232"/>
      <w:bookmarkStart w:id="1" w:name="_Hlk532825639"/>
      <w:r>
        <w:rPr>
          <w:rFonts w:ascii="Times New Roman" w:hAnsi="Times New Roman" w:eastAsia="方正小标宋_GBK"/>
          <w:sz w:val="36"/>
          <w:szCs w:val="36"/>
        </w:rPr>
        <w:t>2021年度</w:t>
      </w:r>
      <w:r>
        <w:rPr>
          <w:rFonts w:hint="eastAsia" w:ascii="Times New Roman" w:hAnsi="Times New Roman" w:eastAsia="方正小标宋_GBK"/>
          <w:sz w:val="36"/>
          <w:szCs w:val="36"/>
        </w:rPr>
        <w:t>市（州）</w:t>
      </w:r>
      <w:r>
        <w:rPr>
          <w:rFonts w:ascii="Times New Roman" w:hAnsi="Times New Roman" w:eastAsia="方正小标宋_GBK"/>
          <w:sz w:val="36"/>
          <w:szCs w:val="36"/>
        </w:rPr>
        <w:t>乡村振兴实绩考核</w:t>
      </w:r>
      <w:bookmarkEnd w:id="0"/>
    </w:p>
    <w:p>
      <w:pPr>
        <w:spacing w:after="311" w:afterLines="50" w:line="480" w:lineRule="exact"/>
        <w:jc w:val="center"/>
        <w:rPr>
          <w:rFonts w:ascii="Times New Roman" w:hAnsi="Times New Roman" w:eastAsia="方正小标宋_GBK"/>
          <w:sz w:val="32"/>
          <w:szCs w:val="32"/>
        </w:rPr>
      </w:pPr>
      <w:r>
        <w:rPr>
          <w:rFonts w:ascii="宋体" w:hAnsi="宋体"/>
          <w:sz w:val="36"/>
          <w:szCs w:val="36"/>
        </w:rPr>
        <w:t>“</w:t>
      </w:r>
      <w:r>
        <w:rPr>
          <w:rFonts w:ascii="Times New Roman" w:hAnsi="Times New Roman" w:eastAsia="方正小标宋_GBK"/>
          <w:sz w:val="36"/>
          <w:szCs w:val="36"/>
        </w:rPr>
        <w:t>组建科技特派员服务团年度工作任务</w:t>
      </w:r>
      <w:r>
        <w:rPr>
          <w:rFonts w:ascii="宋体" w:hAnsi="宋体"/>
          <w:sz w:val="36"/>
          <w:szCs w:val="36"/>
        </w:rPr>
        <w:t>”</w:t>
      </w:r>
      <w:r>
        <w:rPr>
          <w:rFonts w:ascii="Times New Roman" w:hAnsi="Times New Roman" w:eastAsia="方正小标宋_GBK"/>
          <w:sz w:val="36"/>
          <w:szCs w:val="36"/>
        </w:rPr>
        <w:t>评分细则</w:t>
      </w:r>
      <w:bookmarkEnd w:id="7"/>
    </w:p>
    <w:tbl>
      <w:tblPr>
        <w:tblStyle w:val="6"/>
        <w:tblW w:w="47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732"/>
        <w:gridCol w:w="1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36"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考核指标</w:t>
            </w:r>
          </w:p>
        </w:tc>
        <w:tc>
          <w:tcPr>
            <w:tcW w:w="589"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分值（分）</w:t>
            </w:r>
          </w:p>
        </w:tc>
        <w:tc>
          <w:tcPr>
            <w:tcW w:w="3975"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 w:type="pct"/>
            <w:shd w:val="clear" w:color="auto" w:fill="auto"/>
            <w:vAlign w:val="center"/>
          </w:tcPr>
          <w:p>
            <w:pPr>
              <w:spacing w:line="360" w:lineRule="exact"/>
              <w:jc w:val="center"/>
              <w:rPr>
                <w:rFonts w:ascii="Times New Roman" w:hAnsi="Times New Roman" w:eastAsia="仿宋_GB2312"/>
                <w:sz w:val="24"/>
                <w:szCs w:val="24"/>
              </w:rPr>
            </w:pPr>
            <w:bookmarkStart w:id="2" w:name="_Hlk532977937"/>
            <w:r>
              <w:rPr>
                <w:rFonts w:ascii="Times New Roman" w:hAnsi="Times New Roman" w:eastAsia="仿宋_GB2312"/>
                <w:sz w:val="24"/>
                <w:szCs w:val="24"/>
              </w:rPr>
              <w:t>科技特派员服务团组建情况</w:t>
            </w:r>
          </w:p>
        </w:tc>
        <w:tc>
          <w:tcPr>
            <w:tcW w:w="589"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0.4</w:t>
            </w:r>
          </w:p>
        </w:tc>
        <w:tc>
          <w:tcPr>
            <w:tcW w:w="3975" w:type="pct"/>
            <w:shd w:val="clear" w:color="auto" w:fill="auto"/>
            <w:vAlign w:val="center"/>
          </w:tcPr>
          <w:p>
            <w:pPr>
              <w:spacing w:line="360" w:lineRule="exact"/>
              <w:rPr>
                <w:rFonts w:ascii="Times New Roman" w:hAnsi="Times New Roman" w:eastAsia="仿宋_GB2312"/>
                <w:sz w:val="24"/>
                <w:szCs w:val="24"/>
              </w:rPr>
            </w:pPr>
            <w:bookmarkStart w:id="3" w:name="_Hlk91172041"/>
            <w:r>
              <w:rPr>
                <w:rFonts w:hint="eastAsia" w:ascii="Times New Roman" w:hAnsi="Times New Roman" w:eastAsia="仿宋_GB2312"/>
                <w:sz w:val="24"/>
                <w:szCs w:val="24"/>
              </w:rPr>
              <w:t>所属县（市、区）</w:t>
            </w:r>
            <w:r>
              <w:rPr>
                <w:rFonts w:ascii="Times New Roman" w:hAnsi="Times New Roman" w:eastAsia="仿宋_GB2312"/>
                <w:sz w:val="24"/>
                <w:szCs w:val="24"/>
              </w:rPr>
              <w:t>按照</w:t>
            </w:r>
            <w:r>
              <w:rPr>
                <w:rFonts w:ascii="宋体" w:hAnsi="宋体"/>
                <w:sz w:val="24"/>
                <w:szCs w:val="24"/>
              </w:rPr>
              <w:t>“</w:t>
            </w:r>
            <w:r>
              <w:rPr>
                <w:rFonts w:ascii="Times New Roman" w:hAnsi="Times New Roman" w:eastAsia="仿宋_GB2312"/>
                <w:sz w:val="24"/>
                <w:szCs w:val="24"/>
              </w:rPr>
              <w:t>一县一团</w:t>
            </w:r>
            <w:r>
              <w:rPr>
                <w:rFonts w:ascii="宋体" w:hAnsi="宋体"/>
                <w:sz w:val="24"/>
                <w:szCs w:val="24"/>
              </w:rPr>
              <w:t>”</w:t>
            </w:r>
            <w:r>
              <w:rPr>
                <w:rFonts w:ascii="Times New Roman" w:hAnsi="Times New Roman" w:eastAsia="仿宋_GB2312"/>
                <w:sz w:val="24"/>
                <w:szCs w:val="24"/>
              </w:rPr>
              <w:t>方式组建科技特派员服务团，签订科技特派员服务团服务协议并上报科技厅备案，得0.</w:t>
            </w:r>
            <w:r>
              <w:rPr>
                <w:rFonts w:hint="eastAsia" w:ascii="Times New Roman" w:hAnsi="Times New Roman" w:eastAsia="仿宋_GB2312"/>
                <w:sz w:val="24"/>
                <w:szCs w:val="24"/>
              </w:rPr>
              <w:t>4</w:t>
            </w:r>
            <w:r>
              <w:rPr>
                <w:rFonts w:ascii="Times New Roman" w:hAnsi="Times New Roman" w:eastAsia="仿宋_GB2312"/>
                <w:sz w:val="24"/>
                <w:szCs w:val="24"/>
              </w:rPr>
              <w:t>分</w:t>
            </w:r>
            <w:r>
              <w:rPr>
                <w:rFonts w:hint="eastAsia" w:ascii="Times New Roman" w:hAnsi="Times New Roman" w:eastAsia="仿宋_GB2312"/>
                <w:sz w:val="24"/>
                <w:szCs w:val="24"/>
              </w:rPr>
              <w:t>。</w:t>
            </w:r>
            <w:r>
              <w:rPr>
                <w:rFonts w:ascii="Times New Roman" w:hAnsi="Times New Roman" w:eastAsia="仿宋_GB2312"/>
                <w:sz w:val="24"/>
                <w:szCs w:val="24"/>
              </w:rPr>
              <w:t>未完成，扣0.</w:t>
            </w:r>
            <w:r>
              <w:rPr>
                <w:rFonts w:hint="eastAsia" w:ascii="Times New Roman" w:hAnsi="Times New Roman" w:eastAsia="仿宋_GB2312"/>
                <w:sz w:val="24"/>
                <w:szCs w:val="24"/>
              </w:rPr>
              <w:t>12</w:t>
            </w:r>
            <w:r>
              <w:rPr>
                <w:rFonts w:ascii="Times New Roman" w:hAnsi="Times New Roman" w:eastAsia="仿宋_GB2312"/>
                <w:sz w:val="24"/>
                <w:szCs w:val="24"/>
              </w:rPr>
              <w:t>分。</w:t>
            </w:r>
            <w:bookmarkEnd w:id="3"/>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vMerge w:val="restart"/>
            <w:shd w:val="clear" w:color="auto" w:fill="auto"/>
            <w:vAlign w:val="center"/>
          </w:tcPr>
          <w:p>
            <w:pPr>
              <w:spacing w:line="360" w:lineRule="exact"/>
              <w:jc w:val="center"/>
              <w:rPr>
                <w:rFonts w:ascii="Times New Roman" w:hAnsi="Times New Roman" w:eastAsia="仿宋_GB2312"/>
                <w:sz w:val="24"/>
                <w:szCs w:val="24"/>
              </w:rPr>
            </w:pPr>
            <w:bookmarkStart w:id="4" w:name="_Hlk91172139"/>
            <w:bookmarkStart w:id="5" w:name="_Hlk25661910"/>
            <w:bookmarkStart w:id="6" w:name="_Hlk91172078"/>
            <w:r>
              <w:rPr>
                <w:rFonts w:ascii="Times New Roman" w:hAnsi="Times New Roman" w:eastAsia="仿宋_GB2312"/>
                <w:sz w:val="24"/>
                <w:szCs w:val="24"/>
              </w:rPr>
              <w:t>特色亮点工作情况</w:t>
            </w:r>
            <w:bookmarkEnd w:id="4"/>
          </w:p>
        </w:tc>
        <w:tc>
          <w:tcPr>
            <w:tcW w:w="589" w:type="pct"/>
            <w:vMerge w:val="restar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p>
            <w:pPr>
              <w:spacing w:line="360" w:lineRule="exact"/>
              <w:jc w:val="center"/>
              <w:rPr>
                <w:rFonts w:ascii="Times New Roman" w:hAnsi="Times New Roman" w:eastAsia="仿宋_GB2312"/>
                <w:sz w:val="24"/>
                <w:szCs w:val="24"/>
              </w:rPr>
            </w:pPr>
            <w:r>
              <w:rPr>
                <w:rFonts w:hint="eastAsia" w:ascii="Times New Roman" w:hAnsi="Times New Roman" w:eastAsia="仿宋_GB2312"/>
                <w:sz w:val="24"/>
                <w:szCs w:val="24"/>
              </w:rPr>
              <w:t>（任选一项）</w:t>
            </w:r>
          </w:p>
        </w:tc>
        <w:tc>
          <w:tcPr>
            <w:tcW w:w="3975"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实施</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平台项目，开展的专家服务在线咨询量（发起咨询数）完成年度目标任务的（</w:t>
            </w:r>
            <w:r>
              <w:rPr>
                <w:rFonts w:hint="eastAsia" w:ascii="Times New Roman" w:hAnsi="Times New Roman" w:eastAsia="仿宋_GB2312"/>
                <w:sz w:val="24"/>
                <w:szCs w:val="24"/>
              </w:rPr>
              <w:t>按所属县（市、区）平台任务合计数计，</w:t>
            </w:r>
            <w:r>
              <w:rPr>
                <w:rFonts w:ascii="Times New Roman" w:hAnsi="Times New Roman" w:eastAsia="仿宋_GB2312"/>
                <w:sz w:val="24"/>
                <w:szCs w:val="24"/>
              </w:rPr>
              <w:t>县级平台每年不低于800条，其中新建平台第一年不低于400条），得0.1分。未完成，扣0.03分。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 w:type="pct"/>
            <w:vMerge w:val="continue"/>
            <w:shd w:val="clear" w:color="auto" w:fill="auto"/>
            <w:vAlign w:val="center"/>
          </w:tcPr>
          <w:p>
            <w:pPr>
              <w:spacing w:line="360" w:lineRule="exact"/>
              <w:rPr>
                <w:rFonts w:ascii="Times New Roman" w:hAnsi="Times New Roman" w:eastAsia="仿宋_GB2312"/>
                <w:sz w:val="24"/>
                <w:szCs w:val="24"/>
              </w:rPr>
            </w:pPr>
          </w:p>
        </w:tc>
        <w:tc>
          <w:tcPr>
            <w:tcW w:w="589" w:type="pct"/>
            <w:vMerge w:val="continue"/>
            <w:shd w:val="clear" w:color="auto" w:fill="auto"/>
            <w:vAlign w:val="center"/>
          </w:tcPr>
          <w:p>
            <w:pPr>
              <w:spacing w:line="360" w:lineRule="exact"/>
              <w:jc w:val="center"/>
              <w:rPr>
                <w:rFonts w:ascii="Times New Roman" w:hAnsi="Times New Roman" w:eastAsia="仿宋_GB2312"/>
                <w:sz w:val="24"/>
                <w:szCs w:val="24"/>
              </w:rPr>
            </w:pPr>
          </w:p>
        </w:tc>
        <w:tc>
          <w:tcPr>
            <w:tcW w:w="3975"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本年度有在执行期内的省级科技扶贫产业发展类科技特派员服务与创业项目、</w:t>
            </w:r>
            <w:r>
              <w:rPr>
                <w:rFonts w:ascii="宋体" w:hAnsi="宋体"/>
                <w:sz w:val="24"/>
                <w:szCs w:val="24"/>
              </w:rPr>
              <w:t>“</w:t>
            </w:r>
            <w:r>
              <w:rPr>
                <w:rFonts w:ascii="Times New Roman" w:hAnsi="Times New Roman" w:eastAsia="仿宋_GB2312"/>
                <w:sz w:val="24"/>
                <w:szCs w:val="24"/>
              </w:rPr>
              <w:t>四川科技扶贫在线</w:t>
            </w:r>
            <w:r>
              <w:rPr>
                <w:rFonts w:ascii="宋体" w:hAnsi="宋体"/>
                <w:sz w:val="24"/>
                <w:szCs w:val="24"/>
              </w:rPr>
              <w:t>”</w:t>
            </w:r>
            <w:r>
              <w:rPr>
                <w:rFonts w:ascii="Times New Roman" w:hAnsi="Times New Roman" w:eastAsia="仿宋_GB2312"/>
                <w:sz w:val="24"/>
                <w:szCs w:val="24"/>
              </w:rPr>
              <w:t>平台建设运行与维护项目，或申报2022年度省级衔接推进乡村振兴科技专项平台建设与运行维护类项目且评审及格，或本年度有在执行期内的市级科技特派员、在线平台项目，得0.1分。未完成，扣0.03分。</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 w:type="pct"/>
            <w:vMerge w:val="continue"/>
            <w:shd w:val="clear" w:color="auto" w:fill="auto"/>
            <w:vAlign w:val="center"/>
          </w:tcPr>
          <w:p>
            <w:pPr>
              <w:spacing w:line="360" w:lineRule="exact"/>
              <w:rPr>
                <w:rFonts w:ascii="Times New Roman" w:hAnsi="Times New Roman" w:eastAsia="仿宋_GB2312"/>
                <w:sz w:val="24"/>
                <w:szCs w:val="24"/>
              </w:rPr>
            </w:pPr>
          </w:p>
        </w:tc>
        <w:tc>
          <w:tcPr>
            <w:tcW w:w="589" w:type="pct"/>
            <w:vMerge w:val="continue"/>
            <w:shd w:val="clear" w:color="auto" w:fill="auto"/>
            <w:vAlign w:val="center"/>
          </w:tcPr>
          <w:p>
            <w:pPr>
              <w:spacing w:line="360" w:lineRule="exact"/>
              <w:jc w:val="center"/>
              <w:rPr>
                <w:rFonts w:ascii="Times New Roman" w:hAnsi="Times New Roman" w:eastAsia="仿宋_GB2312"/>
                <w:sz w:val="24"/>
                <w:szCs w:val="24"/>
              </w:rPr>
            </w:pPr>
          </w:p>
        </w:tc>
        <w:tc>
          <w:tcPr>
            <w:tcW w:w="3975" w:type="pct"/>
            <w:shd w:val="clear" w:color="auto" w:fill="auto"/>
            <w:vAlign w:val="center"/>
          </w:tcPr>
          <w:p>
            <w:pPr>
              <w:spacing w:line="360" w:lineRule="exact"/>
              <w:rPr>
                <w:rFonts w:ascii="Times New Roman" w:hAnsi="Times New Roman" w:eastAsia="仿宋_GB2312"/>
                <w:sz w:val="24"/>
                <w:szCs w:val="24"/>
              </w:rPr>
            </w:pPr>
            <w:r>
              <w:rPr>
                <w:rFonts w:hint="eastAsia" w:ascii="Times New Roman" w:hAnsi="Times New Roman" w:eastAsia="仿宋_GB2312"/>
                <w:sz w:val="24"/>
                <w:szCs w:val="24"/>
              </w:rPr>
              <w:t>所属县（市、区）</w:t>
            </w:r>
            <w:r>
              <w:rPr>
                <w:rFonts w:ascii="Times New Roman" w:hAnsi="Times New Roman" w:eastAsia="仿宋_GB2312"/>
                <w:sz w:val="24"/>
                <w:szCs w:val="24"/>
              </w:rPr>
              <w:t>2021年度</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科技人员三方协议签约率达100%并报科技厅备案，得0.1分。未完成，扣0.03分。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 w:type="pct"/>
            <w:vMerge w:val="continue"/>
            <w:shd w:val="clear" w:color="auto" w:fill="auto"/>
            <w:vAlign w:val="center"/>
          </w:tcPr>
          <w:p>
            <w:pPr>
              <w:spacing w:line="360" w:lineRule="exact"/>
              <w:rPr>
                <w:rFonts w:ascii="Times New Roman" w:hAnsi="Times New Roman" w:eastAsia="仿宋_GB2312"/>
                <w:sz w:val="24"/>
                <w:szCs w:val="24"/>
              </w:rPr>
            </w:pPr>
          </w:p>
        </w:tc>
        <w:tc>
          <w:tcPr>
            <w:tcW w:w="589" w:type="pct"/>
            <w:vMerge w:val="continue"/>
            <w:shd w:val="clear" w:color="auto" w:fill="auto"/>
            <w:vAlign w:val="center"/>
          </w:tcPr>
          <w:p>
            <w:pPr>
              <w:spacing w:line="360" w:lineRule="exact"/>
              <w:jc w:val="center"/>
              <w:rPr>
                <w:rFonts w:ascii="Times New Roman" w:hAnsi="Times New Roman" w:eastAsia="仿宋_GB2312"/>
                <w:sz w:val="24"/>
                <w:szCs w:val="24"/>
              </w:rPr>
            </w:pPr>
          </w:p>
        </w:tc>
        <w:tc>
          <w:tcPr>
            <w:tcW w:w="3975"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本年度科技特派员、在线平台、</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科技人员等科技工作获上级党委、政府及其有关部门表彰、表扬，或领导肯定性批示，或典型工作经验，或特色亮点作法等，得0.1分。未完成，扣0.03分。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6" w:type="pct"/>
            <w:shd w:val="clear" w:color="auto" w:fill="auto"/>
            <w:vAlign w:val="center"/>
          </w:tcPr>
          <w:p>
            <w:pPr>
              <w:spacing w:line="380" w:lineRule="exact"/>
              <w:jc w:val="center"/>
              <w:rPr>
                <w:rFonts w:ascii="Times New Roman" w:hAnsi="Times New Roman" w:eastAsia="仿宋_GB2312"/>
                <w:b/>
                <w:sz w:val="24"/>
                <w:szCs w:val="24"/>
              </w:rPr>
            </w:pPr>
          </w:p>
          <w:p>
            <w:pPr>
              <w:spacing w:line="380" w:lineRule="exact"/>
              <w:jc w:val="center"/>
              <w:rPr>
                <w:rFonts w:ascii="Times New Roman" w:hAnsi="Times New Roman" w:eastAsia="仿宋_GB2312"/>
                <w:b/>
                <w:sz w:val="24"/>
                <w:szCs w:val="24"/>
              </w:rPr>
            </w:pPr>
            <w:r>
              <w:rPr>
                <w:rFonts w:ascii="Times New Roman" w:hAnsi="Times New Roman" w:eastAsia="仿宋_GB2312"/>
                <w:b/>
                <w:sz w:val="24"/>
                <w:szCs w:val="24"/>
              </w:rPr>
              <w:t>合计（分）</w:t>
            </w:r>
          </w:p>
          <w:p>
            <w:pPr>
              <w:spacing w:line="380" w:lineRule="exact"/>
              <w:jc w:val="center"/>
              <w:rPr>
                <w:rFonts w:hint="eastAsia" w:ascii="Times New Roman" w:hAnsi="Times New Roman" w:eastAsia="仿宋_GB2312"/>
                <w:b/>
                <w:sz w:val="24"/>
                <w:szCs w:val="24"/>
              </w:rPr>
            </w:pPr>
          </w:p>
        </w:tc>
        <w:tc>
          <w:tcPr>
            <w:tcW w:w="4564" w:type="pct"/>
            <w:gridSpan w:val="2"/>
            <w:shd w:val="clear" w:color="auto" w:fill="auto"/>
            <w:vAlign w:val="center"/>
          </w:tcPr>
          <w:p>
            <w:pPr>
              <w:spacing w:line="380" w:lineRule="exact"/>
              <w:jc w:val="center"/>
              <w:rPr>
                <w:rFonts w:ascii="Times New Roman" w:hAnsi="Times New Roman" w:eastAsia="仿宋_GB2312"/>
                <w:sz w:val="24"/>
                <w:szCs w:val="24"/>
              </w:rPr>
            </w:pPr>
            <w:r>
              <w:rPr>
                <w:rFonts w:ascii="Times New Roman" w:hAnsi="Times New Roman" w:eastAsia="仿宋_GB2312"/>
                <w:sz w:val="24"/>
                <w:szCs w:val="24"/>
              </w:rPr>
              <w:t>0.5</w:t>
            </w:r>
          </w:p>
        </w:tc>
      </w:tr>
      <w:bookmarkEnd w:id="1"/>
    </w:tbl>
    <w:p>
      <w:pPr>
        <w:ind w:firstLine="554" w:firstLineChars="200"/>
        <w:rPr>
          <w:rFonts w:ascii="Times New Roman" w:hAnsi="Times New Roman" w:eastAsia="仿宋"/>
          <w:b/>
          <w:sz w:val="28"/>
          <w:szCs w:val="28"/>
        </w:rPr>
      </w:pPr>
    </w:p>
    <w:p>
      <w:pPr>
        <w:spacing w:line="600" w:lineRule="exact"/>
        <w:ind w:firstLine="554" w:firstLineChars="200"/>
        <w:rPr>
          <w:rFonts w:ascii="Times New Roman" w:hAnsi="Times New Roman" w:eastAsia="仿宋"/>
          <w:b/>
          <w:sz w:val="28"/>
          <w:szCs w:val="28"/>
        </w:rPr>
      </w:pPr>
      <w:r>
        <w:rPr>
          <w:rFonts w:ascii="Times New Roman" w:hAnsi="Times New Roman" w:eastAsia="仿宋"/>
          <w:b/>
          <w:sz w:val="28"/>
          <w:szCs w:val="28"/>
        </w:rPr>
        <w:t>说明：</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b/>
          <w:bCs/>
          <w:sz w:val="24"/>
          <w:szCs w:val="24"/>
        </w:rPr>
        <w:t>1．</w:t>
      </w:r>
      <w:r>
        <w:rPr>
          <w:rFonts w:ascii="Times New Roman" w:hAnsi="Times New Roman" w:eastAsia="仿宋_GB2312"/>
          <w:b/>
          <w:bCs/>
          <w:sz w:val="24"/>
          <w:szCs w:val="24"/>
        </w:rPr>
        <w:t>科技特派员服务团组建情况</w:t>
      </w:r>
      <w:r>
        <w:rPr>
          <w:rFonts w:hint="eastAsia" w:ascii="Times New Roman" w:hAnsi="Times New Roman" w:eastAsia="仿宋_GB2312"/>
          <w:b/>
          <w:bCs/>
          <w:sz w:val="24"/>
          <w:szCs w:val="24"/>
        </w:rPr>
        <w:t>：</w:t>
      </w:r>
      <w:r>
        <w:rPr>
          <w:rFonts w:hint="eastAsia" w:ascii="Times New Roman" w:hAnsi="Times New Roman" w:eastAsia="仿宋_GB2312"/>
          <w:sz w:val="24"/>
          <w:szCs w:val="24"/>
        </w:rPr>
        <w:t>须</w:t>
      </w:r>
      <w:r>
        <w:rPr>
          <w:rFonts w:ascii="Times New Roman" w:hAnsi="Times New Roman" w:eastAsia="仿宋_GB2312"/>
          <w:sz w:val="24"/>
          <w:szCs w:val="24"/>
        </w:rPr>
        <w:t>按照《四川省科学技术厅关于成立43个科技特派员服务团的通知》（川科农〔2020〕4号）《四川省科学技术厅关于成立140个县（市、区）科技特派员服务团的通知》（川科农〔2021〕6号）要求，签订科技特派员服务团服务协议并上报科技厅备案</w:t>
      </w:r>
      <w:r>
        <w:rPr>
          <w:rFonts w:hint="eastAsia" w:ascii="Times New Roman" w:hAnsi="Times New Roman" w:eastAsia="仿宋_GB2312"/>
          <w:sz w:val="24"/>
          <w:szCs w:val="24"/>
        </w:rPr>
        <w:t>。所属县（市、区）全部完成，则市（州）完成。</w:t>
      </w:r>
      <w:r>
        <w:rPr>
          <w:rFonts w:ascii="Times New Roman" w:hAnsi="Times New Roman" w:eastAsia="仿宋_GB2312"/>
          <w:sz w:val="24"/>
          <w:szCs w:val="24"/>
        </w:rPr>
        <w:t>须提供</w:t>
      </w:r>
      <w:r>
        <w:rPr>
          <w:rFonts w:hint="eastAsia" w:ascii="Times New Roman" w:hAnsi="Times New Roman" w:eastAsia="仿宋_GB2312"/>
          <w:sz w:val="24"/>
          <w:szCs w:val="24"/>
        </w:rPr>
        <w:t>所属县（市、区）</w:t>
      </w:r>
      <w:r>
        <w:rPr>
          <w:rFonts w:ascii="Times New Roman" w:hAnsi="Times New Roman" w:eastAsia="仿宋_GB2312"/>
          <w:sz w:val="24"/>
          <w:szCs w:val="24"/>
        </w:rPr>
        <w:t>科技特派员服务团完整版协议扫描件</w:t>
      </w:r>
      <w:r>
        <w:rPr>
          <w:rFonts w:hint="eastAsia" w:ascii="Times New Roman" w:hAnsi="Times New Roman" w:eastAsia="仿宋_GB2312"/>
          <w:sz w:val="24"/>
          <w:szCs w:val="24"/>
        </w:rPr>
        <w:t>。</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b/>
          <w:bCs/>
          <w:sz w:val="24"/>
          <w:szCs w:val="24"/>
        </w:rPr>
        <w:t>2．特色亮点工作情况：</w:t>
      </w:r>
      <w:r>
        <w:rPr>
          <w:rFonts w:hint="eastAsia" w:ascii="Times New Roman" w:hAnsi="Times New Roman" w:eastAsia="仿宋_GB2312"/>
          <w:sz w:val="24"/>
          <w:szCs w:val="24"/>
        </w:rPr>
        <w:t>任选其中一项，据实提供证明材料。其中：</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实施</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平台项目，平台专家服务在线咨询量（发起咨询数）由省平台依据</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平台后台管理系统实际发生数（统计数据从2021年1月1日起，至12月31日止）进行考核，</w:t>
      </w:r>
      <w:r>
        <w:rPr>
          <w:rFonts w:hint="eastAsia" w:ascii="Times New Roman" w:hAnsi="Times New Roman" w:eastAsia="仿宋_GB2312"/>
          <w:sz w:val="24"/>
          <w:szCs w:val="24"/>
        </w:rPr>
        <w:t>按所属县（市、区）平台任务合计数计，</w:t>
      </w:r>
      <w:r>
        <w:rPr>
          <w:rFonts w:ascii="Times New Roman" w:hAnsi="Times New Roman" w:eastAsia="仿宋_GB2312"/>
          <w:sz w:val="24"/>
          <w:szCs w:val="24"/>
        </w:rPr>
        <w:t>县级平台每年不低于800条，其中新建平台第一年不低于400条</w:t>
      </w:r>
      <w:r>
        <w:rPr>
          <w:rFonts w:hint="eastAsia" w:ascii="Times New Roman" w:hAnsi="Times New Roman" w:eastAsia="仿宋_GB2312"/>
          <w:sz w:val="24"/>
          <w:szCs w:val="24"/>
        </w:rPr>
        <w:t>。</w:t>
      </w:r>
      <w:r>
        <w:rPr>
          <w:rFonts w:ascii="Times New Roman" w:hAnsi="Times New Roman" w:eastAsia="仿宋_GB2312"/>
          <w:sz w:val="24"/>
          <w:szCs w:val="24"/>
        </w:rPr>
        <w:t>无须提供证明材料。</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sz w:val="24"/>
          <w:szCs w:val="24"/>
        </w:rPr>
        <w:t>（2）</w:t>
      </w:r>
      <w:r>
        <w:rPr>
          <w:rFonts w:ascii="Times New Roman" w:hAnsi="Times New Roman" w:eastAsia="仿宋_GB2312"/>
          <w:sz w:val="24"/>
          <w:szCs w:val="24"/>
        </w:rPr>
        <w:t>本年度是否有在执行期内的省级科技扶贫产业发展类科技特派员服务与创业项目、</w:t>
      </w:r>
      <w:r>
        <w:rPr>
          <w:rFonts w:ascii="宋体" w:hAnsi="宋体"/>
          <w:sz w:val="24"/>
          <w:szCs w:val="24"/>
        </w:rPr>
        <w:t>“</w:t>
      </w:r>
      <w:r>
        <w:rPr>
          <w:rFonts w:ascii="Times New Roman" w:hAnsi="Times New Roman" w:eastAsia="仿宋_GB2312"/>
          <w:sz w:val="24"/>
          <w:szCs w:val="24"/>
        </w:rPr>
        <w:t>四川科技扶贫在线</w:t>
      </w:r>
      <w:r>
        <w:rPr>
          <w:rFonts w:ascii="宋体" w:hAnsi="宋体"/>
          <w:sz w:val="24"/>
          <w:szCs w:val="24"/>
        </w:rPr>
        <w:t>”</w:t>
      </w:r>
      <w:r>
        <w:rPr>
          <w:rFonts w:ascii="Times New Roman" w:hAnsi="Times New Roman" w:eastAsia="仿宋_GB2312"/>
          <w:sz w:val="24"/>
          <w:szCs w:val="24"/>
        </w:rPr>
        <w:t>平台建设运行与维护项目，2022年度省级衔接推进乡村振兴科技专项平台建设与运行维护类项目评审得分情况以</w:t>
      </w:r>
      <w:r>
        <w:rPr>
          <w:rFonts w:ascii="宋体" w:hAnsi="宋体"/>
          <w:sz w:val="24"/>
          <w:szCs w:val="24"/>
        </w:rPr>
        <w:t>“</w:t>
      </w:r>
      <w:r>
        <w:rPr>
          <w:rFonts w:ascii="Times New Roman" w:hAnsi="Times New Roman" w:eastAsia="仿宋_GB2312"/>
          <w:sz w:val="24"/>
          <w:szCs w:val="24"/>
        </w:rPr>
        <w:t>四川省科技项目管理信息系统</w:t>
      </w:r>
      <w:r>
        <w:rPr>
          <w:rFonts w:ascii="宋体" w:hAnsi="宋体"/>
          <w:sz w:val="24"/>
          <w:szCs w:val="24"/>
        </w:rPr>
        <w:t>”</w:t>
      </w:r>
      <w:r>
        <w:rPr>
          <w:rFonts w:ascii="Times New Roman" w:hAnsi="Times New Roman" w:eastAsia="仿宋_GB2312"/>
          <w:sz w:val="24"/>
          <w:szCs w:val="24"/>
        </w:rPr>
        <w:t>中相关数据为准，无须提供证明材料。本年度有在执行期内的市级科技特派员、在线平台项目的，须提供证明材料。</w:t>
      </w:r>
    </w:p>
    <w:p>
      <w:pPr>
        <w:spacing w:line="600" w:lineRule="exact"/>
        <w:ind w:left="621" w:leftChars="300" w:firstLine="474" w:firstLineChars="200"/>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按照《四川省科学技术厅关于下达2021年度</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人才支持计划科技人员专项计划的通知》（川科农〔2021〕17号）要求，三方协议签约率达100%并报科技厅备案</w:t>
      </w:r>
      <w:r>
        <w:rPr>
          <w:rFonts w:hint="eastAsia" w:ascii="Times New Roman" w:hAnsi="Times New Roman" w:eastAsia="仿宋_GB2312"/>
          <w:sz w:val="24"/>
          <w:szCs w:val="24"/>
        </w:rPr>
        <w:t>。所属县（市、区）全部完成，则市（州）完成。</w:t>
      </w:r>
      <w:r>
        <w:rPr>
          <w:rFonts w:ascii="Times New Roman" w:hAnsi="Times New Roman" w:eastAsia="仿宋_GB2312"/>
          <w:sz w:val="24"/>
          <w:szCs w:val="24"/>
        </w:rPr>
        <w:t>须提供</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科技人员三方协议完整版扫描件。</w:t>
      </w:r>
    </w:p>
    <w:p>
      <w:pPr>
        <w:spacing w:line="600" w:lineRule="exact"/>
        <w:ind w:left="621" w:leftChars="300" w:firstLine="474" w:firstLineChars="200"/>
        <w:jc w:val="left"/>
        <w:rPr>
          <w:rFonts w:ascii="Times New Roman" w:hAnsi="Times New Roman" w:eastAsia="仿宋"/>
          <w:sz w:val="28"/>
          <w:szCs w:val="28"/>
        </w:rPr>
      </w:pPr>
      <w:r>
        <w:rPr>
          <w:rFonts w:hint="eastAsia" w:ascii="Times New Roman" w:hAnsi="Times New Roman" w:eastAsia="仿宋_GB2312"/>
          <w:sz w:val="24"/>
          <w:szCs w:val="24"/>
        </w:rPr>
        <w:t>（4）</w:t>
      </w:r>
      <w:r>
        <w:rPr>
          <w:rFonts w:ascii="Times New Roman" w:hAnsi="Times New Roman" w:eastAsia="仿宋_GB2312"/>
          <w:sz w:val="24"/>
          <w:szCs w:val="24"/>
        </w:rPr>
        <w:t>获奖须提供相关表彰表扬文件复印件；肯定性批示须提供相关领导批示复印件；典型工作经验推广须提供在本地召开有关现场会、在有关会议作典型经验发言、有关工作被政府简报或媒体报道的照片、简报、发言材料、截图、网址等证明材料。</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851" w:bottom="1134" w:left="851" w:header="851" w:footer="992" w:gutter="0"/>
      <w:cols w:space="720" w:num="1"/>
      <w:titlePg/>
      <w:docGrid w:type="linesAndChars" w:linePitch="623" w:charSpace="-6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right="424" w:rightChars="0"/>
      <w:jc w:val="right"/>
      <w:rPr>
        <w:rFonts w:ascii="Times New Roman" w:hAnsi="Times New Roman"/>
        <w:sz w:val="24"/>
        <w:szCs w:val="24"/>
      </w:rPr>
    </w:pPr>
    <w:r>
      <w:rPr>
        <w:rFonts w:hint="default" w:ascii="Times New Roman" w:hAnsi="Times New Roman" w:cs="Times New Roman"/>
        <w:sz w:val="28"/>
        <w:szCs w:val="28"/>
      </w:rPr>
      <w:t>—</w:t>
    </w:r>
    <w:sdt>
      <w:sdtPr>
        <w:rPr>
          <w:rFonts w:hint="default" w:ascii="Times New Roman" w:hAnsi="Times New Roman" w:cs="Times New Roman"/>
          <w:sz w:val="28"/>
          <w:szCs w:val="28"/>
        </w:rPr>
        <w:id w:val="1577015938"/>
        <w:docPartObj>
          <w:docPartGallery w:val="autotext"/>
        </w:docPartObj>
      </w:sdtPr>
      <w:sdtEndPr>
        <w:rPr>
          <w:rFonts w:hint="default" w:ascii="Times New Roman" w:hAnsi="Times New Roman" w:cs="Times New Roman"/>
          <w:sz w:val="24"/>
          <w:szCs w:val="24"/>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338" w:firstLineChars="121"/>
      <w:rPr>
        <w:rFonts w:ascii="宋体" w:hAnsi="宋体"/>
        <w:sz w:val="28"/>
        <w:szCs w:val="28"/>
      </w:rPr>
    </w:pPr>
    <w:r>
      <w:rPr>
        <w:rFonts w:hint="default" w:ascii="Times New Roman" w:hAnsi="Times New Roman" w:cs="Times New Roman"/>
        <w:sz w:val="28"/>
        <w:szCs w:val="28"/>
      </w:rPr>
      <w:t>—</w:t>
    </w:r>
    <w:sdt>
      <w:sdtPr>
        <w:rPr>
          <w:rFonts w:hint="default" w:ascii="Times New Roman" w:hAnsi="Times New Roman" w:cs="Times New Roman"/>
          <w:sz w:val="28"/>
          <w:szCs w:val="28"/>
        </w:rPr>
        <w:id w:val="-1736390391"/>
        <w:docPartObj>
          <w:docPartGallery w:val="autotext"/>
        </w:docPartObj>
      </w:sdtPr>
      <w:sdtEndPr>
        <w:rPr>
          <w:rFonts w:hint="default" w:ascii="宋体" w:hAnsi="宋体" w:cs="Times New Roman"/>
          <w:sz w:val="28"/>
          <w:szCs w:val="28"/>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180" w:leftChars="0" w:right="239" w:rightChars="114"/>
      <w:jc w:val="lef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sdt>
      <w:sdtPr>
        <w:rPr>
          <w:rFonts w:hint="default" w:ascii="Times New Roman" w:hAnsi="Times New Roman" w:cs="Times New Roman"/>
          <w:sz w:val="28"/>
          <w:szCs w:val="28"/>
        </w:rPr>
        <w:id w:val="-637720429"/>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sdtContent>
    </w:sdt>
  </w:p>
  <w:p>
    <w:pPr>
      <w:pStyle w:val="4"/>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7"/>
  <w:drawingGridVerticalSpacing w:val="62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FE"/>
    <w:rsid w:val="00003FF7"/>
    <w:rsid w:val="000048AA"/>
    <w:rsid w:val="00004FAF"/>
    <w:rsid w:val="00011922"/>
    <w:rsid w:val="000162E2"/>
    <w:rsid w:val="000167EE"/>
    <w:rsid w:val="00022433"/>
    <w:rsid w:val="000241FC"/>
    <w:rsid w:val="000247F4"/>
    <w:rsid w:val="00025B6E"/>
    <w:rsid w:val="000262DF"/>
    <w:rsid w:val="00030328"/>
    <w:rsid w:val="0003084C"/>
    <w:rsid w:val="00032F11"/>
    <w:rsid w:val="00035042"/>
    <w:rsid w:val="00035801"/>
    <w:rsid w:val="00035A7F"/>
    <w:rsid w:val="00037779"/>
    <w:rsid w:val="000378B5"/>
    <w:rsid w:val="0004012E"/>
    <w:rsid w:val="0004121A"/>
    <w:rsid w:val="00041525"/>
    <w:rsid w:val="00041FF9"/>
    <w:rsid w:val="00045594"/>
    <w:rsid w:val="0004714D"/>
    <w:rsid w:val="000473B0"/>
    <w:rsid w:val="000505A5"/>
    <w:rsid w:val="000522B6"/>
    <w:rsid w:val="0005295C"/>
    <w:rsid w:val="00060C35"/>
    <w:rsid w:val="0006208C"/>
    <w:rsid w:val="00062D3F"/>
    <w:rsid w:val="000651B9"/>
    <w:rsid w:val="0006571E"/>
    <w:rsid w:val="00071CD0"/>
    <w:rsid w:val="00072B6B"/>
    <w:rsid w:val="00074428"/>
    <w:rsid w:val="0007609B"/>
    <w:rsid w:val="00080820"/>
    <w:rsid w:val="0008167C"/>
    <w:rsid w:val="00081996"/>
    <w:rsid w:val="00081A71"/>
    <w:rsid w:val="00083F28"/>
    <w:rsid w:val="00085AE6"/>
    <w:rsid w:val="00086514"/>
    <w:rsid w:val="00086B7A"/>
    <w:rsid w:val="00087444"/>
    <w:rsid w:val="00090972"/>
    <w:rsid w:val="000911C9"/>
    <w:rsid w:val="00091B86"/>
    <w:rsid w:val="00092285"/>
    <w:rsid w:val="000926D7"/>
    <w:rsid w:val="000938F4"/>
    <w:rsid w:val="00093B92"/>
    <w:rsid w:val="00094E48"/>
    <w:rsid w:val="00096E7F"/>
    <w:rsid w:val="0009729B"/>
    <w:rsid w:val="00097FDB"/>
    <w:rsid w:val="000A0643"/>
    <w:rsid w:val="000A4A52"/>
    <w:rsid w:val="000A684C"/>
    <w:rsid w:val="000A7254"/>
    <w:rsid w:val="000A7702"/>
    <w:rsid w:val="000B1BF0"/>
    <w:rsid w:val="000B4113"/>
    <w:rsid w:val="000B5302"/>
    <w:rsid w:val="000B5962"/>
    <w:rsid w:val="000B6271"/>
    <w:rsid w:val="000B7984"/>
    <w:rsid w:val="000B7A98"/>
    <w:rsid w:val="000C0A94"/>
    <w:rsid w:val="000C3A39"/>
    <w:rsid w:val="000C3B17"/>
    <w:rsid w:val="000C4EF8"/>
    <w:rsid w:val="000C5E28"/>
    <w:rsid w:val="000C5ED4"/>
    <w:rsid w:val="000D1A9D"/>
    <w:rsid w:val="000D337E"/>
    <w:rsid w:val="000D3860"/>
    <w:rsid w:val="000D5454"/>
    <w:rsid w:val="000E18A4"/>
    <w:rsid w:val="000E1F1F"/>
    <w:rsid w:val="000E2AD1"/>
    <w:rsid w:val="000E541E"/>
    <w:rsid w:val="000E62CB"/>
    <w:rsid w:val="000F1D75"/>
    <w:rsid w:val="000F2704"/>
    <w:rsid w:val="000F3E07"/>
    <w:rsid w:val="000F5BD5"/>
    <w:rsid w:val="000F6592"/>
    <w:rsid w:val="000F65AA"/>
    <w:rsid w:val="001000B9"/>
    <w:rsid w:val="00103F41"/>
    <w:rsid w:val="0010485F"/>
    <w:rsid w:val="00104E2D"/>
    <w:rsid w:val="0011026A"/>
    <w:rsid w:val="00110647"/>
    <w:rsid w:val="0011199C"/>
    <w:rsid w:val="00111BFB"/>
    <w:rsid w:val="00115BFD"/>
    <w:rsid w:val="00122593"/>
    <w:rsid w:val="00123A70"/>
    <w:rsid w:val="00124391"/>
    <w:rsid w:val="001251D1"/>
    <w:rsid w:val="00125AFB"/>
    <w:rsid w:val="0012647C"/>
    <w:rsid w:val="0013157A"/>
    <w:rsid w:val="00131E37"/>
    <w:rsid w:val="00132349"/>
    <w:rsid w:val="00133D68"/>
    <w:rsid w:val="00136CC3"/>
    <w:rsid w:val="001377D3"/>
    <w:rsid w:val="0014290F"/>
    <w:rsid w:val="00142AFB"/>
    <w:rsid w:val="001439B4"/>
    <w:rsid w:val="00143B9C"/>
    <w:rsid w:val="00144EDF"/>
    <w:rsid w:val="001459A1"/>
    <w:rsid w:val="00145C24"/>
    <w:rsid w:val="001477A5"/>
    <w:rsid w:val="00151014"/>
    <w:rsid w:val="001511D4"/>
    <w:rsid w:val="00151465"/>
    <w:rsid w:val="00151A41"/>
    <w:rsid w:val="00153E3E"/>
    <w:rsid w:val="001543B6"/>
    <w:rsid w:val="00154E4A"/>
    <w:rsid w:val="001558B9"/>
    <w:rsid w:val="001558EB"/>
    <w:rsid w:val="00157ADD"/>
    <w:rsid w:val="00157FAC"/>
    <w:rsid w:val="001657F6"/>
    <w:rsid w:val="001660BE"/>
    <w:rsid w:val="001704D5"/>
    <w:rsid w:val="00172A27"/>
    <w:rsid w:val="00172AA6"/>
    <w:rsid w:val="00172E9F"/>
    <w:rsid w:val="001735A5"/>
    <w:rsid w:val="00173AA6"/>
    <w:rsid w:val="00175E27"/>
    <w:rsid w:val="001778DC"/>
    <w:rsid w:val="00180C4A"/>
    <w:rsid w:val="001818BB"/>
    <w:rsid w:val="00183065"/>
    <w:rsid w:val="0018470D"/>
    <w:rsid w:val="00186CF6"/>
    <w:rsid w:val="00187965"/>
    <w:rsid w:val="00187AA6"/>
    <w:rsid w:val="00190EBD"/>
    <w:rsid w:val="00191534"/>
    <w:rsid w:val="0019260E"/>
    <w:rsid w:val="00194C4D"/>
    <w:rsid w:val="001958C4"/>
    <w:rsid w:val="00197369"/>
    <w:rsid w:val="001A35D8"/>
    <w:rsid w:val="001A3801"/>
    <w:rsid w:val="001A42DE"/>
    <w:rsid w:val="001A4F32"/>
    <w:rsid w:val="001A6854"/>
    <w:rsid w:val="001A6981"/>
    <w:rsid w:val="001A6FFF"/>
    <w:rsid w:val="001A7BEF"/>
    <w:rsid w:val="001B100A"/>
    <w:rsid w:val="001B2752"/>
    <w:rsid w:val="001B5124"/>
    <w:rsid w:val="001B6836"/>
    <w:rsid w:val="001C2D50"/>
    <w:rsid w:val="001C308A"/>
    <w:rsid w:val="001C50F4"/>
    <w:rsid w:val="001C5FE7"/>
    <w:rsid w:val="001C6849"/>
    <w:rsid w:val="001C6E08"/>
    <w:rsid w:val="001C744E"/>
    <w:rsid w:val="001D2480"/>
    <w:rsid w:val="001D48D4"/>
    <w:rsid w:val="001D56E5"/>
    <w:rsid w:val="001D588D"/>
    <w:rsid w:val="001D6DA4"/>
    <w:rsid w:val="001D6E9C"/>
    <w:rsid w:val="001D7217"/>
    <w:rsid w:val="001D77BA"/>
    <w:rsid w:val="001E188E"/>
    <w:rsid w:val="001E2838"/>
    <w:rsid w:val="001E2D2F"/>
    <w:rsid w:val="001E48E4"/>
    <w:rsid w:val="001E6010"/>
    <w:rsid w:val="001E685C"/>
    <w:rsid w:val="001F02D4"/>
    <w:rsid w:val="001F3DD1"/>
    <w:rsid w:val="001F5AFB"/>
    <w:rsid w:val="001F5CA8"/>
    <w:rsid w:val="001F62A0"/>
    <w:rsid w:val="001F730F"/>
    <w:rsid w:val="001F7694"/>
    <w:rsid w:val="00200100"/>
    <w:rsid w:val="0020037D"/>
    <w:rsid w:val="00202F97"/>
    <w:rsid w:val="002033BB"/>
    <w:rsid w:val="0020413D"/>
    <w:rsid w:val="00210421"/>
    <w:rsid w:val="002113D4"/>
    <w:rsid w:val="00212C9B"/>
    <w:rsid w:val="002135D4"/>
    <w:rsid w:val="00214A88"/>
    <w:rsid w:val="002176E4"/>
    <w:rsid w:val="0022057F"/>
    <w:rsid w:val="002208A2"/>
    <w:rsid w:val="00220914"/>
    <w:rsid w:val="00221623"/>
    <w:rsid w:val="002217A9"/>
    <w:rsid w:val="0022253D"/>
    <w:rsid w:val="00222D12"/>
    <w:rsid w:val="00222D5A"/>
    <w:rsid w:val="00223133"/>
    <w:rsid w:val="00223331"/>
    <w:rsid w:val="00225680"/>
    <w:rsid w:val="00225695"/>
    <w:rsid w:val="00226494"/>
    <w:rsid w:val="002274BB"/>
    <w:rsid w:val="00227E1A"/>
    <w:rsid w:val="00232A81"/>
    <w:rsid w:val="00233734"/>
    <w:rsid w:val="00233DEA"/>
    <w:rsid w:val="00234C4B"/>
    <w:rsid w:val="002354D6"/>
    <w:rsid w:val="00235C63"/>
    <w:rsid w:val="002362DF"/>
    <w:rsid w:val="00237687"/>
    <w:rsid w:val="002419CC"/>
    <w:rsid w:val="002422A9"/>
    <w:rsid w:val="002454B1"/>
    <w:rsid w:val="002461C2"/>
    <w:rsid w:val="00251213"/>
    <w:rsid w:val="00251F11"/>
    <w:rsid w:val="00251F3A"/>
    <w:rsid w:val="00252DFF"/>
    <w:rsid w:val="00252F84"/>
    <w:rsid w:val="00253F98"/>
    <w:rsid w:val="002546F7"/>
    <w:rsid w:val="002577D7"/>
    <w:rsid w:val="00257AFB"/>
    <w:rsid w:val="00257DDC"/>
    <w:rsid w:val="00261242"/>
    <w:rsid w:val="002632E2"/>
    <w:rsid w:val="0026502D"/>
    <w:rsid w:val="002667D4"/>
    <w:rsid w:val="00267463"/>
    <w:rsid w:val="00270195"/>
    <w:rsid w:val="0027148A"/>
    <w:rsid w:val="00272D4B"/>
    <w:rsid w:val="00273A16"/>
    <w:rsid w:val="00273EFF"/>
    <w:rsid w:val="00275C82"/>
    <w:rsid w:val="00277568"/>
    <w:rsid w:val="002777B9"/>
    <w:rsid w:val="00277DBF"/>
    <w:rsid w:val="00280D71"/>
    <w:rsid w:val="002813A1"/>
    <w:rsid w:val="002832FB"/>
    <w:rsid w:val="00283403"/>
    <w:rsid w:val="002842E7"/>
    <w:rsid w:val="00285FC7"/>
    <w:rsid w:val="00286549"/>
    <w:rsid w:val="00290E93"/>
    <w:rsid w:val="00290EA3"/>
    <w:rsid w:val="00291D01"/>
    <w:rsid w:val="00292601"/>
    <w:rsid w:val="00292CAA"/>
    <w:rsid w:val="002937A3"/>
    <w:rsid w:val="00294D57"/>
    <w:rsid w:val="00296B60"/>
    <w:rsid w:val="00297757"/>
    <w:rsid w:val="002A0D30"/>
    <w:rsid w:val="002A1F89"/>
    <w:rsid w:val="002A2D07"/>
    <w:rsid w:val="002A493C"/>
    <w:rsid w:val="002A53D4"/>
    <w:rsid w:val="002A79BA"/>
    <w:rsid w:val="002A7D27"/>
    <w:rsid w:val="002B075C"/>
    <w:rsid w:val="002B1041"/>
    <w:rsid w:val="002B1A77"/>
    <w:rsid w:val="002B46D0"/>
    <w:rsid w:val="002B5CEC"/>
    <w:rsid w:val="002C1CA2"/>
    <w:rsid w:val="002C254B"/>
    <w:rsid w:val="002C2DFF"/>
    <w:rsid w:val="002C45B0"/>
    <w:rsid w:val="002C46BD"/>
    <w:rsid w:val="002C4794"/>
    <w:rsid w:val="002C5FEC"/>
    <w:rsid w:val="002C64FB"/>
    <w:rsid w:val="002D00F4"/>
    <w:rsid w:val="002D08E1"/>
    <w:rsid w:val="002D2D02"/>
    <w:rsid w:val="002D32EA"/>
    <w:rsid w:val="002D38B4"/>
    <w:rsid w:val="002D5C4C"/>
    <w:rsid w:val="002D6C8A"/>
    <w:rsid w:val="002D7F93"/>
    <w:rsid w:val="002E0281"/>
    <w:rsid w:val="002E149F"/>
    <w:rsid w:val="002E1C0C"/>
    <w:rsid w:val="002E3332"/>
    <w:rsid w:val="002E4C33"/>
    <w:rsid w:val="002E5124"/>
    <w:rsid w:val="002E6B8B"/>
    <w:rsid w:val="002F20BC"/>
    <w:rsid w:val="002F20E0"/>
    <w:rsid w:val="002F2739"/>
    <w:rsid w:val="002F439F"/>
    <w:rsid w:val="002F5F75"/>
    <w:rsid w:val="003009C2"/>
    <w:rsid w:val="00301E5A"/>
    <w:rsid w:val="003051B6"/>
    <w:rsid w:val="00305BA0"/>
    <w:rsid w:val="003123C4"/>
    <w:rsid w:val="00321C7A"/>
    <w:rsid w:val="00321CD7"/>
    <w:rsid w:val="003223B8"/>
    <w:rsid w:val="00323C7C"/>
    <w:rsid w:val="003258EA"/>
    <w:rsid w:val="00326AFB"/>
    <w:rsid w:val="003278CA"/>
    <w:rsid w:val="00330996"/>
    <w:rsid w:val="00330BF7"/>
    <w:rsid w:val="00330E4D"/>
    <w:rsid w:val="00331399"/>
    <w:rsid w:val="00334774"/>
    <w:rsid w:val="00334D60"/>
    <w:rsid w:val="0033598A"/>
    <w:rsid w:val="00342468"/>
    <w:rsid w:val="0034258F"/>
    <w:rsid w:val="003451DC"/>
    <w:rsid w:val="00346522"/>
    <w:rsid w:val="003468DF"/>
    <w:rsid w:val="00350B21"/>
    <w:rsid w:val="003517CB"/>
    <w:rsid w:val="00352515"/>
    <w:rsid w:val="0035448E"/>
    <w:rsid w:val="00355B5A"/>
    <w:rsid w:val="00360D87"/>
    <w:rsid w:val="00361758"/>
    <w:rsid w:val="00364012"/>
    <w:rsid w:val="00364438"/>
    <w:rsid w:val="00364FEF"/>
    <w:rsid w:val="0036699B"/>
    <w:rsid w:val="00367F18"/>
    <w:rsid w:val="00371DCC"/>
    <w:rsid w:val="0037226C"/>
    <w:rsid w:val="00376574"/>
    <w:rsid w:val="00376E5D"/>
    <w:rsid w:val="00377CBF"/>
    <w:rsid w:val="00377FC1"/>
    <w:rsid w:val="003800D4"/>
    <w:rsid w:val="00380B62"/>
    <w:rsid w:val="00380FB5"/>
    <w:rsid w:val="00381410"/>
    <w:rsid w:val="003822AE"/>
    <w:rsid w:val="00382DD7"/>
    <w:rsid w:val="00384E9A"/>
    <w:rsid w:val="003867A6"/>
    <w:rsid w:val="0038721C"/>
    <w:rsid w:val="003921BD"/>
    <w:rsid w:val="00392271"/>
    <w:rsid w:val="00394538"/>
    <w:rsid w:val="003952F8"/>
    <w:rsid w:val="003974F9"/>
    <w:rsid w:val="003A00C8"/>
    <w:rsid w:val="003A0356"/>
    <w:rsid w:val="003A26ED"/>
    <w:rsid w:val="003A32D9"/>
    <w:rsid w:val="003A3446"/>
    <w:rsid w:val="003A3706"/>
    <w:rsid w:val="003A5902"/>
    <w:rsid w:val="003A6C97"/>
    <w:rsid w:val="003A7F4A"/>
    <w:rsid w:val="003B0EB6"/>
    <w:rsid w:val="003B2C4E"/>
    <w:rsid w:val="003B3F07"/>
    <w:rsid w:val="003B58E6"/>
    <w:rsid w:val="003B5D22"/>
    <w:rsid w:val="003C0B66"/>
    <w:rsid w:val="003C19E4"/>
    <w:rsid w:val="003C1AE9"/>
    <w:rsid w:val="003C47AF"/>
    <w:rsid w:val="003C56A9"/>
    <w:rsid w:val="003D20AE"/>
    <w:rsid w:val="003D4103"/>
    <w:rsid w:val="003D44AC"/>
    <w:rsid w:val="003D611D"/>
    <w:rsid w:val="003E2B99"/>
    <w:rsid w:val="003E3B30"/>
    <w:rsid w:val="003E5D32"/>
    <w:rsid w:val="003E6CF5"/>
    <w:rsid w:val="003F0C5C"/>
    <w:rsid w:val="003F3620"/>
    <w:rsid w:val="003F3ACD"/>
    <w:rsid w:val="003F6280"/>
    <w:rsid w:val="003F68F7"/>
    <w:rsid w:val="003F6A36"/>
    <w:rsid w:val="003F79E0"/>
    <w:rsid w:val="003F7CF4"/>
    <w:rsid w:val="003F7DC0"/>
    <w:rsid w:val="00400D00"/>
    <w:rsid w:val="00410B77"/>
    <w:rsid w:val="0041237D"/>
    <w:rsid w:val="004125CE"/>
    <w:rsid w:val="00414FB8"/>
    <w:rsid w:val="00415B7B"/>
    <w:rsid w:val="00416A97"/>
    <w:rsid w:val="004176F1"/>
    <w:rsid w:val="00424714"/>
    <w:rsid w:val="004266C8"/>
    <w:rsid w:val="00426BBF"/>
    <w:rsid w:val="00427526"/>
    <w:rsid w:val="00427F12"/>
    <w:rsid w:val="00430170"/>
    <w:rsid w:val="00430EA4"/>
    <w:rsid w:val="004327F4"/>
    <w:rsid w:val="00432B18"/>
    <w:rsid w:val="004342A9"/>
    <w:rsid w:val="00434440"/>
    <w:rsid w:val="00434700"/>
    <w:rsid w:val="004357CC"/>
    <w:rsid w:val="00435A6E"/>
    <w:rsid w:val="00440102"/>
    <w:rsid w:val="0044116C"/>
    <w:rsid w:val="00443CF5"/>
    <w:rsid w:val="004455AF"/>
    <w:rsid w:val="00445BE4"/>
    <w:rsid w:val="004460B1"/>
    <w:rsid w:val="00446930"/>
    <w:rsid w:val="0044793A"/>
    <w:rsid w:val="00453D76"/>
    <w:rsid w:val="004603D2"/>
    <w:rsid w:val="004614C3"/>
    <w:rsid w:val="004619FB"/>
    <w:rsid w:val="004620CF"/>
    <w:rsid w:val="0046434A"/>
    <w:rsid w:val="004660EA"/>
    <w:rsid w:val="00467955"/>
    <w:rsid w:val="0047000C"/>
    <w:rsid w:val="00470B72"/>
    <w:rsid w:val="0047129A"/>
    <w:rsid w:val="004731F2"/>
    <w:rsid w:val="00477086"/>
    <w:rsid w:val="00477B88"/>
    <w:rsid w:val="004802C3"/>
    <w:rsid w:val="00480A44"/>
    <w:rsid w:val="0048243E"/>
    <w:rsid w:val="00483B77"/>
    <w:rsid w:val="00486FEA"/>
    <w:rsid w:val="00490D65"/>
    <w:rsid w:val="0049209D"/>
    <w:rsid w:val="00493A51"/>
    <w:rsid w:val="00493FBB"/>
    <w:rsid w:val="00494A9E"/>
    <w:rsid w:val="00495C05"/>
    <w:rsid w:val="00496C0D"/>
    <w:rsid w:val="00497E62"/>
    <w:rsid w:val="004A0D8A"/>
    <w:rsid w:val="004A1CA3"/>
    <w:rsid w:val="004A6A80"/>
    <w:rsid w:val="004A7AFC"/>
    <w:rsid w:val="004B07A0"/>
    <w:rsid w:val="004B173B"/>
    <w:rsid w:val="004B3106"/>
    <w:rsid w:val="004B4870"/>
    <w:rsid w:val="004B63AA"/>
    <w:rsid w:val="004B64B1"/>
    <w:rsid w:val="004B7ACA"/>
    <w:rsid w:val="004C04F8"/>
    <w:rsid w:val="004C0654"/>
    <w:rsid w:val="004C2695"/>
    <w:rsid w:val="004C2F67"/>
    <w:rsid w:val="004C565B"/>
    <w:rsid w:val="004C742A"/>
    <w:rsid w:val="004D0CF7"/>
    <w:rsid w:val="004D14D6"/>
    <w:rsid w:val="004D207D"/>
    <w:rsid w:val="004D33B4"/>
    <w:rsid w:val="004D47F8"/>
    <w:rsid w:val="004D62B8"/>
    <w:rsid w:val="004D7497"/>
    <w:rsid w:val="004E0157"/>
    <w:rsid w:val="004E0AD7"/>
    <w:rsid w:val="004E1FEE"/>
    <w:rsid w:val="004E20A7"/>
    <w:rsid w:val="004E5588"/>
    <w:rsid w:val="004E5C57"/>
    <w:rsid w:val="004E677E"/>
    <w:rsid w:val="004F29B8"/>
    <w:rsid w:val="004F479D"/>
    <w:rsid w:val="004F47A7"/>
    <w:rsid w:val="004F6577"/>
    <w:rsid w:val="005021C2"/>
    <w:rsid w:val="00502D28"/>
    <w:rsid w:val="00504114"/>
    <w:rsid w:val="00505946"/>
    <w:rsid w:val="00507C46"/>
    <w:rsid w:val="005120A2"/>
    <w:rsid w:val="00513B5B"/>
    <w:rsid w:val="0051509F"/>
    <w:rsid w:val="00516BFB"/>
    <w:rsid w:val="005205BC"/>
    <w:rsid w:val="00521064"/>
    <w:rsid w:val="00523143"/>
    <w:rsid w:val="00523AB6"/>
    <w:rsid w:val="00524ADF"/>
    <w:rsid w:val="005264BB"/>
    <w:rsid w:val="0052788D"/>
    <w:rsid w:val="005318C0"/>
    <w:rsid w:val="00531A1C"/>
    <w:rsid w:val="005323BF"/>
    <w:rsid w:val="00533B29"/>
    <w:rsid w:val="0053781A"/>
    <w:rsid w:val="0054005A"/>
    <w:rsid w:val="00543DB8"/>
    <w:rsid w:val="00546215"/>
    <w:rsid w:val="00550F17"/>
    <w:rsid w:val="00552FFB"/>
    <w:rsid w:val="005543AB"/>
    <w:rsid w:val="00556240"/>
    <w:rsid w:val="00562BDE"/>
    <w:rsid w:val="00563B87"/>
    <w:rsid w:val="00564AE9"/>
    <w:rsid w:val="00564BB9"/>
    <w:rsid w:val="00564FA1"/>
    <w:rsid w:val="005657B7"/>
    <w:rsid w:val="005660CF"/>
    <w:rsid w:val="00573E4E"/>
    <w:rsid w:val="005744D9"/>
    <w:rsid w:val="0057532E"/>
    <w:rsid w:val="005755DA"/>
    <w:rsid w:val="005769A8"/>
    <w:rsid w:val="00577390"/>
    <w:rsid w:val="005810F8"/>
    <w:rsid w:val="0058163B"/>
    <w:rsid w:val="00581D61"/>
    <w:rsid w:val="0058549F"/>
    <w:rsid w:val="00586121"/>
    <w:rsid w:val="00587C20"/>
    <w:rsid w:val="005906C7"/>
    <w:rsid w:val="005927CF"/>
    <w:rsid w:val="005929B7"/>
    <w:rsid w:val="005948F4"/>
    <w:rsid w:val="00595042"/>
    <w:rsid w:val="005952ED"/>
    <w:rsid w:val="0059555A"/>
    <w:rsid w:val="005955A9"/>
    <w:rsid w:val="005A0B1F"/>
    <w:rsid w:val="005A3100"/>
    <w:rsid w:val="005A3753"/>
    <w:rsid w:val="005A7331"/>
    <w:rsid w:val="005B151A"/>
    <w:rsid w:val="005B4308"/>
    <w:rsid w:val="005C0B32"/>
    <w:rsid w:val="005C1150"/>
    <w:rsid w:val="005C22FA"/>
    <w:rsid w:val="005C35FC"/>
    <w:rsid w:val="005C3BDA"/>
    <w:rsid w:val="005C584B"/>
    <w:rsid w:val="005C62C9"/>
    <w:rsid w:val="005C6BA6"/>
    <w:rsid w:val="005D0CAE"/>
    <w:rsid w:val="005D2244"/>
    <w:rsid w:val="005D3D80"/>
    <w:rsid w:val="005D6512"/>
    <w:rsid w:val="005D788F"/>
    <w:rsid w:val="005E003A"/>
    <w:rsid w:val="005E3F79"/>
    <w:rsid w:val="005E4090"/>
    <w:rsid w:val="005E7301"/>
    <w:rsid w:val="005F00FF"/>
    <w:rsid w:val="005F1CFC"/>
    <w:rsid w:val="005F2856"/>
    <w:rsid w:val="005F2AA5"/>
    <w:rsid w:val="005F4207"/>
    <w:rsid w:val="005F5FD0"/>
    <w:rsid w:val="005F66ED"/>
    <w:rsid w:val="005F68AB"/>
    <w:rsid w:val="005F7369"/>
    <w:rsid w:val="005F737F"/>
    <w:rsid w:val="005F7F97"/>
    <w:rsid w:val="00600215"/>
    <w:rsid w:val="0060053E"/>
    <w:rsid w:val="0060218D"/>
    <w:rsid w:val="006119A8"/>
    <w:rsid w:val="00611AEA"/>
    <w:rsid w:val="00611CC1"/>
    <w:rsid w:val="00611D2F"/>
    <w:rsid w:val="0061365C"/>
    <w:rsid w:val="0061464F"/>
    <w:rsid w:val="006148B6"/>
    <w:rsid w:val="006171CB"/>
    <w:rsid w:val="006175E2"/>
    <w:rsid w:val="006178FD"/>
    <w:rsid w:val="006203A6"/>
    <w:rsid w:val="00622195"/>
    <w:rsid w:val="0062357D"/>
    <w:rsid w:val="00624BE8"/>
    <w:rsid w:val="00632DA2"/>
    <w:rsid w:val="00634F9D"/>
    <w:rsid w:val="006356C6"/>
    <w:rsid w:val="00635BCF"/>
    <w:rsid w:val="00635CA0"/>
    <w:rsid w:val="00635F95"/>
    <w:rsid w:val="00636271"/>
    <w:rsid w:val="0063652D"/>
    <w:rsid w:val="00640A04"/>
    <w:rsid w:val="00640F67"/>
    <w:rsid w:val="006453E4"/>
    <w:rsid w:val="006454D8"/>
    <w:rsid w:val="006473EA"/>
    <w:rsid w:val="00647619"/>
    <w:rsid w:val="0064799B"/>
    <w:rsid w:val="0065010C"/>
    <w:rsid w:val="006514CA"/>
    <w:rsid w:val="00661205"/>
    <w:rsid w:val="00661426"/>
    <w:rsid w:val="00661B99"/>
    <w:rsid w:val="006623EF"/>
    <w:rsid w:val="00662776"/>
    <w:rsid w:val="006627D6"/>
    <w:rsid w:val="00664F7B"/>
    <w:rsid w:val="006651DD"/>
    <w:rsid w:val="00666490"/>
    <w:rsid w:val="00666ACD"/>
    <w:rsid w:val="00670C09"/>
    <w:rsid w:val="00671075"/>
    <w:rsid w:val="00674892"/>
    <w:rsid w:val="00675049"/>
    <w:rsid w:val="00676904"/>
    <w:rsid w:val="00677138"/>
    <w:rsid w:val="0068010D"/>
    <w:rsid w:val="00680157"/>
    <w:rsid w:val="00680506"/>
    <w:rsid w:val="0068158C"/>
    <w:rsid w:val="00681B93"/>
    <w:rsid w:val="00682314"/>
    <w:rsid w:val="00683B60"/>
    <w:rsid w:val="00686CEB"/>
    <w:rsid w:val="00692BCF"/>
    <w:rsid w:val="00693B2B"/>
    <w:rsid w:val="00694EE3"/>
    <w:rsid w:val="00696273"/>
    <w:rsid w:val="006A2CE8"/>
    <w:rsid w:val="006A30A2"/>
    <w:rsid w:val="006A3542"/>
    <w:rsid w:val="006A5113"/>
    <w:rsid w:val="006A5FAD"/>
    <w:rsid w:val="006A7594"/>
    <w:rsid w:val="006B0743"/>
    <w:rsid w:val="006B1D5F"/>
    <w:rsid w:val="006B2D6E"/>
    <w:rsid w:val="006B3266"/>
    <w:rsid w:val="006B36FB"/>
    <w:rsid w:val="006B3F9E"/>
    <w:rsid w:val="006B63CE"/>
    <w:rsid w:val="006B6A3F"/>
    <w:rsid w:val="006B7002"/>
    <w:rsid w:val="006C01EE"/>
    <w:rsid w:val="006C109A"/>
    <w:rsid w:val="006C18BC"/>
    <w:rsid w:val="006C5B75"/>
    <w:rsid w:val="006C5C65"/>
    <w:rsid w:val="006C5F8E"/>
    <w:rsid w:val="006D0707"/>
    <w:rsid w:val="006D07EB"/>
    <w:rsid w:val="006D23EE"/>
    <w:rsid w:val="006D7DA6"/>
    <w:rsid w:val="006D7FB4"/>
    <w:rsid w:val="006E07DC"/>
    <w:rsid w:val="006E20FF"/>
    <w:rsid w:val="006E3CDD"/>
    <w:rsid w:val="006E48F1"/>
    <w:rsid w:val="006E52BE"/>
    <w:rsid w:val="006F2922"/>
    <w:rsid w:val="006F2C01"/>
    <w:rsid w:val="006F689B"/>
    <w:rsid w:val="006F6B2E"/>
    <w:rsid w:val="006F716C"/>
    <w:rsid w:val="007002FB"/>
    <w:rsid w:val="0070080D"/>
    <w:rsid w:val="00701613"/>
    <w:rsid w:val="00704FD4"/>
    <w:rsid w:val="00705242"/>
    <w:rsid w:val="00705AD6"/>
    <w:rsid w:val="00705F93"/>
    <w:rsid w:val="007066CB"/>
    <w:rsid w:val="007071F2"/>
    <w:rsid w:val="00707207"/>
    <w:rsid w:val="007073AC"/>
    <w:rsid w:val="007101F8"/>
    <w:rsid w:val="007109A7"/>
    <w:rsid w:val="00710EB7"/>
    <w:rsid w:val="00711387"/>
    <w:rsid w:val="00711AC5"/>
    <w:rsid w:val="00711D52"/>
    <w:rsid w:val="0071259C"/>
    <w:rsid w:val="007139B6"/>
    <w:rsid w:val="00714571"/>
    <w:rsid w:val="00714CE2"/>
    <w:rsid w:val="007151F0"/>
    <w:rsid w:val="00716841"/>
    <w:rsid w:val="0071715A"/>
    <w:rsid w:val="00721821"/>
    <w:rsid w:val="00722C63"/>
    <w:rsid w:val="0072356D"/>
    <w:rsid w:val="00723E92"/>
    <w:rsid w:val="0072596A"/>
    <w:rsid w:val="00726EEF"/>
    <w:rsid w:val="00732DF9"/>
    <w:rsid w:val="007336E8"/>
    <w:rsid w:val="007338AA"/>
    <w:rsid w:val="00733AF1"/>
    <w:rsid w:val="00734481"/>
    <w:rsid w:val="007344A9"/>
    <w:rsid w:val="00735190"/>
    <w:rsid w:val="00743642"/>
    <w:rsid w:val="00743B76"/>
    <w:rsid w:val="00745F00"/>
    <w:rsid w:val="007468FA"/>
    <w:rsid w:val="00746E2D"/>
    <w:rsid w:val="00746F66"/>
    <w:rsid w:val="0074751C"/>
    <w:rsid w:val="00747D4E"/>
    <w:rsid w:val="00751298"/>
    <w:rsid w:val="007518B7"/>
    <w:rsid w:val="00752138"/>
    <w:rsid w:val="00752640"/>
    <w:rsid w:val="007534BA"/>
    <w:rsid w:val="00753A75"/>
    <w:rsid w:val="007562F6"/>
    <w:rsid w:val="00757BF3"/>
    <w:rsid w:val="007610B6"/>
    <w:rsid w:val="007612FA"/>
    <w:rsid w:val="007633CB"/>
    <w:rsid w:val="00764CB1"/>
    <w:rsid w:val="00765159"/>
    <w:rsid w:val="00765C4B"/>
    <w:rsid w:val="00766AA6"/>
    <w:rsid w:val="007704D5"/>
    <w:rsid w:val="00770DF8"/>
    <w:rsid w:val="0077149C"/>
    <w:rsid w:val="00771C79"/>
    <w:rsid w:val="00771DBD"/>
    <w:rsid w:val="00772329"/>
    <w:rsid w:val="00774E1E"/>
    <w:rsid w:val="00775537"/>
    <w:rsid w:val="007764D7"/>
    <w:rsid w:val="00776BD2"/>
    <w:rsid w:val="007771FD"/>
    <w:rsid w:val="007804AC"/>
    <w:rsid w:val="0078171C"/>
    <w:rsid w:val="0078278D"/>
    <w:rsid w:val="007832A8"/>
    <w:rsid w:val="00783848"/>
    <w:rsid w:val="0078463E"/>
    <w:rsid w:val="00784BAA"/>
    <w:rsid w:val="00785431"/>
    <w:rsid w:val="0078660E"/>
    <w:rsid w:val="0078724D"/>
    <w:rsid w:val="007909CA"/>
    <w:rsid w:val="00790FC5"/>
    <w:rsid w:val="007911E3"/>
    <w:rsid w:val="00794D1F"/>
    <w:rsid w:val="007A0539"/>
    <w:rsid w:val="007A10F5"/>
    <w:rsid w:val="007A1E25"/>
    <w:rsid w:val="007A36CC"/>
    <w:rsid w:val="007A3E3D"/>
    <w:rsid w:val="007A49A6"/>
    <w:rsid w:val="007A50D6"/>
    <w:rsid w:val="007A6378"/>
    <w:rsid w:val="007A790E"/>
    <w:rsid w:val="007A7FBB"/>
    <w:rsid w:val="007B174E"/>
    <w:rsid w:val="007B1D71"/>
    <w:rsid w:val="007B2526"/>
    <w:rsid w:val="007B2E59"/>
    <w:rsid w:val="007B455D"/>
    <w:rsid w:val="007B58ED"/>
    <w:rsid w:val="007B59D1"/>
    <w:rsid w:val="007B654A"/>
    <w:rsid w:val="007B741E"/>
    <w:rsid w:val="007B7AC2"/>
    <w:rsid w:val="007C1263"/>
    <w:rsid w:val="007C1570"/>
    <w:rsid w:val="007C2F08"/>
    <w:rsid w:val="007C4969"/>
    <w:rsid w:val="007D1421"/>
    <w:rsid w:val="007D1B0F"/>
    <w:rsid w:val="007D2F10"/>
    <w:rsid w:val="007D3004"/>
    <w:rsid w:val="007D3CD6"/>
    <w:rsid w:val="007D4A01"/>
    <w:rsid w:val="007D4D6B"/>
    <w:rsid w:val="007D4F01"/>
    <w:rsid w:val="007D5515"/>
    <w:rsid w:val="007D7215"/>
    <w:rsid w:val="007E1D8F"/>
    <w:rsid w:val="007E431C"/>
    <w:rsid w:val="007F0061"/>
    <w:rsid w:val="007F1D94"/>
    <w:rsid w:val="007F3035"/>
    <w:rsid w:val="007F3111"/>
    <w:rsid w:val="007F37E6"/>
    <w:rsid w:val="007F41D2"/>
    <w:rsid w:val="007F4264"/>
    <w:rsid w:val="007F4587"/>
    <w:rsid w:val="007F51B0"/>
    <w:rsid w:val="007F738D"/>
    <w:rsid w:val="00800CB2"/>
    <w:rsid w:val="00801037"/>
    <w:rsid w:val="008027DD"/>
    <w:rsid w:val="008030E8"/>
    <w:rsid w:val="00805882"/>
    <w:rsid w:val="00805D0C"/>
    <w:rsid w:val="00806CAA"/>
    <w:rsid w:val="00806DEE"/>
    <w:rsid w:val="0081108A"/>
    <w:rsid w:val="00811739"/>
    <w:rsid w:val="00812AF7"/>
    <w:rsid w:val="008139C1"/>
    <w:rsid w:val="00814EAC"/>
    <w:rsid w:val="00815A65"/>
    <w:rsid w:val="0081677F"/>
    <w:rsid w:val="00816BD6"/>
    <w:rsid w:val="008175D1"/>
    <w:rsid w:val="00822837"/>
    <w:rsid w:val="008232CE"/>
    <w:rsid w:val="0083070A"/>
    <w:rsid w:val="00830EF5"/>
    <w:rsid w:val="00833766"/>
    <w:rsid w:val="00833CF4"/>
    <w:rsid w:val="0083678C"/>
    <w:rsid w:val="00840B2B"/>
    <w:rsid w:val="008441EB"/>
    <w:rsid w:val="00844CFD"/>
    <w:rsid w:val="0084546E"/>
    <w:rsid w:val="008456DD"/>
    <w:rsid w:val="00845BF8"/>
    <w:rsid w:val="00846F03"/>
    <w:rsid w:val="00850BCC"/>
    <w:rsid w:val="00850CF1"/>
    <w:rsid w:val="00851E16"/>
    <w:rsid w:val="00852DE1"/>
    <w:rsid w:val="0085364B"/>
    <w:rsid w:val="0086324D"/>
    <w:rsid w:val="00864480"/>
    <w:rsid w:val="00864D15"/>
    <w:rsid w:val="008657FF"/>
    <w:rsid w:val="00866EBB"/>
    <w:rsid w:val="00870F4A"/>
    <w:rsid w:val="00875378"/>
    <w:rsid w:val="00875493"/>
    <w:rsid w:val="008756C3"/>
    <w:rsid w:val="00875D21"/>
    <w:rsid w:val="00875F9A"/>
    <w:rsid w:val="008775D3"/>
    <w:rsid w:val="00881129"/>
    <w:rsid w:val="00881505"/>
    <w:rsid w:val="00882D85"/>
    <w:rsid w:val="0088382B"/>
    <w:rsid w:val="00884EA1"/>
    <w:rsid w:val="00887C9D"/>
    <w:rsid w:val="0089068A"/>
    <w:rsid w:val="00890AFE"/>
    <w:rsid w:val="00890FB6"/>
    <w:rsid w:val="00895B39"/>
    <w:rsid w:val="00896159"/>
    <w:rsid w:val="00896D11"/>
    <w:rsid w:val="0089742F"/>
    <w:rsid w:val="00897C28"/>
    <w:rsid w:val="00897D2B"/>
    <w:rsid w:val="008A09A1"/>
    <w:rsid w:val="008A10E2"/>
    <w:rsid w:val="008A1640"/>
    <w:rsid w:val="008A1672"/>
    <w:rsid w:val="008A187A"/>
    <w:rsid w:val="008A2756"/>
    <w:rsid w:val="008A3969"/>
    <w:rsid w:val="008A46F0"/>
    <w:rsid w:val="008A4E9D"/>
    <w:rsid w:val="008A771B"/>
    <w:rsid w:val="008B5C7E"/>
    <w:rsid w:val="008B783E"/>
    <w:rsid w:val="008B7F6C"/>
    <w:rsid w:val="008C0D5D"/>
    <w:rsid w:val="008C725F"/>
    <w:rsid w:val="008D360E"/>
    <w:rsid w:val="008D40F1"/>
    <w:rsid w:val="008D4BE3"/>
    <w:rsid w:val="008E0763"/>
    <w:rsid w:val="008E245F"/>
    <w:rsid w:val="008E3167"/>
    <w:rsid w:val="008E3387"/>
    <w:rsid w:val="008E3989"/>
    <w:rsid w:val="008E4027"/>
    <w:rsid w:val="008E412B"/>
    <w:rsid w:val="008E4971"/>
    <w:rsid w:val="008E49BA"/>
    <w:rsid w:val="008E57B5"/>
    <w:rsid w:val="008E7D36"/>
    <w:rsid w:val="008F0C23"/>
    <w:rsid w:val="008F3BAE"/>
    <w:rsid w:val="008F52D1"/>
    <w:rsid w:val="00901476"/>
    <w:rsid w:val="00901A13"/>
    <w:rsid w:val="00901F34"/>
    <w:rsid w:val="00904637"/>
    <w:rsid w:val="0091073B"/>
    <w:rsid w:val="009120F8"/>
    <w:rsid w:val="00912A11"/>
    <w:rsid w:val="00912E27"/>
    <w:rsid w:val="00914E70"/>
    <w:rsid w:val="00920B80"/>
    <w:rsid w:val="009217B1"/>
    <w:rsid w:val="00922AD1"/>
    <w:rsid w:val="0092330D"/>
    <w:rsid w:val="009240BE"/>
    <w:rsid w:val="00924299"/>
    <w:rsid w:val="0092469E"/>
    <w:rsid w:val="00925719"/>
    <w:rsid w:val="00930219"/>
    <w:rsid w:val="00930C5D"/>
    <w:rsid w:val="00931167"/>
    <w:rsid w:val="00931B00"/>
    <w:rsid w:val="009335C8"/>
    <w:rsid w:val="009346A4"/>
    <w:rsid w:val="009357BD"/>
    <w:rsid w:val="009364A0"/>
    <w:rsid w:val="00941351"/>
    <w:rsid w:val="009413DB"/>
    <w:rsid w:val="0094211B"/>
    <w:rsid w:val="0094276B"/>
    <w:rsid w:val="009427BB"/>
    <w:rsid w:val="009444B1"/>
    <w:rsid w:val="00946C64"/>
    <w:rsid w:val="00946D36"/>
    <w:rsid w:val="00947F36"/>
    <w:rsid w:val="0095137F"/>
    <w:rsid w:val="00952B72"/>
    <w:rsid w:val="00952D16"/>
    <w:rsid w:val="0095305F"/>
    <w:rsid w:val="00956D70"/>
    <w:rsid w:val="00962169"/>
    <w:rsid w:val="0096673A"/>
    <w:rsid w:val="00966E94"/>
    <w:rsid w:val="00966F25"/>
    <w:rsid w:val="00967EAE"/>
    <w:rsid w:val="009706D6"/>
    <w:rsid w:val="00971249"/>
    <w:rsid w:val="0097145C"/>
    <w:rsid w:val="00971F21"/>
    <w:rsid w:val="00974078"/>
    <w:rsid w:val="009746FC"/>
    <w:rsid w:val="0097631B"/>
    <w:rsid w:val="00980B7E"/>
    <w:rsid w:val="0098127E"/>
    <w:rsid w:val="00984083"/>
    <w:rsid w:val="0098435C"/>
    <w:rsid w:val="00984B2D"/>
    <w:rsid w:val="009850BB"/>
    <w:rsid w:val="0098535A"/>
    <w:rsid w:val="00985533"/>
    <w:rsid w:val="00985B31"/>
    <w:rsid w:val="00986F8B"/>
    <w:rsid w:val="009877D9"/>
    <w:rsid w:val="00990E81"/>
    <w:rsid w:val="009918A1"/>
    <w:rsid w:val="009924D9"/>
    <w:rsid w:val="00992F3D"/>
    <w:rsid w:val="0099317B"/>
    <w:rsid w:val="009935F5"/>
    <w:rsid w:val="00994783"/>
    <w:rsid w:val="0099528D"/>
    <w:rsid w:val="009967D8"/>
    <w:rsid w:val="009A166A"/>
    <w:rsid w:val="009A195F"/>
    <w:rsid w:val="009A34E5"/>
    <w:rsid w:val="009A5081"/>
    <w:rsid w:val="009B1BE2"/>
    <w:rsid w:val="009B30D1"/>
    <w:rsid w:val="009B36CB"/>
    <w:rsid w:val="009B382B"/>
    <w:rsid w:val="009B44A6"/>
    <w:rsid w:val="009B4E18"/>
    <w:rsid w:val="009B5F0D"/>
    <w:rsid w:val="009B6005"/>
    <w:rsid w:val="009B6212"/>
    <w:rsid w:val="009B6C3C"/>
    <w:rsid w:val="009C06E6"/>
    <w:rsid w:val="009C12BA"/>
    <w:rsid w:val="009C168A"/>
    <w:rsid w:val="009C3B2F"/>
    <w:rsid w:val="009C57DA"/>
    <w:rsid w:val="009C5F2A"/>
    <w:rsid w:val="009C66A0"/>
    <w:rsid w:val="009C7168"/>
    <w:rsid w:val="009D054E"/>
    <w:rsid w:val="009D2817"/>
    <w:rsid w:val="009D41E8"/>
    <w:rsid w:val="009D714C"/>
    <w:rsid w:val="009D7927"/>
    <w:rsid w:val="009E0E45"/>
    <w:rsid w:val="009E16DA"/>
    <w:rsid w:val="009E3B65"/>
    <w:rsid w:val="009E45C6"/>
    <w:rsid w:val="009F0A8F"/>
    <w:rsid w:val="009F31AA"/>
    <w:rsid w:val="009F769B"/>
    <w:rsid w:val="009F777A"/>
    <w:rsid w:val="00A01909"/>
    <w:rsid w:val="00A02A20"/>
    <w:rsid w:val="00A03029"/>
    <w:rsid w:val="00A07A26"/>
    <w:rsid w:val="00A12DD7"/>
    <w:rsid w:val="00A13493"/>
    <w:rsid w:val="00A17149"/>
    <w:rsid w:val="00A2195D"/>
    <w:rsid w:val="00A2271B"/>
    <w:rsid w:val="00A2423C"/>
    <w:rsid w:val="00A24643"/>
    <w:rsid w:val="00A25589"/>
    <w:rsid w:val="00A26DD7"/>
    <w:rsid w:val="00A26EB4"/>
    <w:rsid w:val="00A276E5"/>
    <w:rsid w:val="00A30FBF"/>
    <w:rsid w:val="00A32855"/>
    <w:rsid w:val="00A332DF"/>
    <w:rsid w:val="00A334FA"/>
    <w:rsid w:val="00A34A53"/>
    <w:rsid w:val="00A36115"/>
    <w:rsid w:val="00A36D38"/>
    <w:rsid w:val="00A413F4"/>
    <w:rsid w:val="00A454A3"/>
    <w:rsid w:val="00A456EC"/>
    <w:rsid w:val="00A46325"/>
    <w:rsid w:val="00A5246E"/>
    <w:rsid w:val="00A55C46"/>
    <w:rsid w:val="00A56CC7"/>
    <w:rsid w:val="00A57B26"/>
    <w:rsid w:val="00A60141"/>
    <w:rsid w:val="00A6100C"/>
    <w:rsid w:val="00A61614"/>
    <w:rsid w:val="00A62F3E"/>
    <w:rsid w:val="00A6564B"/>
    <w:rsid w:val="00A66533"/>
    <w:rsid w:val="00A67932"/>
    <w:rsid w:val="00A67E1C"/>
    <w:rsid w:val="00A7073C"/>
    <w:rsid w:val="00A7190A"/>
    <w:rsid w:val="00A727DB"/>
    <w:rsid w:val="00A73FE6"/>
    <w:rsid w:val="00A74D1E"/>
    <w:rsid w:val="00A75165"/>
    <w:rsid w:val="00A77CAE"/>
    <w:rsid w:val="00A82DF2"/>
    <w:rsid w:val="00A8314A"/>
    <w:rsid w:val="00A83B4C"/>
    <w:rsid w:val="00A919B1"/>
    <w:rsid w:val="00A92548"/>
    <w:rsid w:val="00A95BD2"/>
    <w:rsid w:val="00AA0FE3"/>
    <w:rsid w:val="00AA142C"/>
    <w:rsid w:val="00AA333A"/>
    <w:rsid w:val="00AA4448"/>
    <w:rsid w:val="00AA4A87"/>
    <w:rsid w:val="00AA6D0A"/>
    <w:rsid w:val="00AA7301"/>
    <w:rsid w:val="00AA7DBA"/>
    <w:rsid w:val="00AB03AF"/>
    <w:rsid w:val="00AB05CD"/>
    <w:rsid w:val="00AB0635"/>
    <w:rsid w:val="00AB0DF4"/>
    <w:rsid w:val="00AB19A3"/>
    <w:rsid w:val="00AB1F17"/>
    <w:rsid w:val="00AB2981"/>
    <w:rsid w:val="00AB3F08"/>
    <w:rsid w:val="00AB4D7A"/>
    <w:rsid w:val="00AB65D4"/>
    <w:rsid w:val="00AC0257"/>
    <w:rsid w:val="00AC07DC"/>
    <w:rsid w:val="00AC0C5A"/>
    <w:rsid w:val="00AC1FA6"/>
    <w:rsid w:val="00AC265D"/>
    <w:rsid w:val="00AC3453"/>
    <w:rsid w:val="00AC398A"/>
    <w:rsid w:val="00AC3A41"/>
    <w:rsid w:val="00AC43B8"/>
    <w:rsid w:val="00AC6D46"/>
    <w:rsid w:val="00AD11E3"/>
    <w:rsid w:val="00AD1E31"/>
    <w:rsid w:val="00AD2F36"/>
    <w:rsid w:val="00AD3767"/>
    <w:rsid w:val="00AD6A3B"/>
    <w:rsid w:val="00AD778D"/>
    <w:rsid w:val="00AD7D19"/>
    <w:rsid w:val="00AE04D6"/>
    <w:rsid w:val="00AE4141"/>
    <w:rsid w:val="00AE5833"/>
    <w:rsid w:val="00AE6ABD"/>
    <w:rsid w:val="00AE7DE0"/>
    <w:rsid w:val="00AF0C15"/>
    <w:rsid w:val="00AF1458"/>
    <w:rsid w:val="00AF2A53"/>
    <w:rsid w:val="00AF2B98"/>
    <w:rsid w:val="00AF36A2"/>
    <w:rsid w:val="00AF3CEA"/>
    <w:rsid w:val="00AF7033"/>
    <w:rsid w:val="00B01543"/>
    <w:rsid w:val="00B01D08"/>
    <w:rsid w:val="00B01FB7"/>
    <w:rsid w:val="00B0235A"/>
    <w:rsid w:val="00B03069"/>
    <w:rsid w:val="00B0487B"/>
    <w:rsid w:val="00B054EA"/>
    <w:rsid w:val="00B0693C"/>
    <w:rsid w:val="00B1094D"/>
    <w:rsid w:val="00B11EB8"/>
    <w:rsid w:val="00B127F5"/>
    <w:rsid w:val="00B12E9D"/>
    <w:rsid w:val="00B14D80"/>
    <w:rsid w:val="00B154D5"/>
    <w:rsid w:val="00B155BC"/>
    <w:rsid w:val="00B15CC6"/>
    <w:rsid w:val="00B17634"/>
    <w:rsid w:val="00B2007B"/>
    <w:rsid w:val="00B215CC"/>
    <w:rsid w:val="00B23D50"/>
    <w:rsid w:val="00B24466"/>
    <w:rsid w:val="00B259B2"/>
    <w:rsid w:val="00B26219"/>
    <w:rsid w:val="00B26E2E"/>
    <w:rsid w:val="00B27659"/>
    <w:rsid w:val="00B309EA"/>
    <w:rsid w:val="00B33954"/>
    <w:rsid w:val="00B34E7D"/>
    <w:rsid w:val="00B358A9"/>
    <w:rsid w:val="00B37FDE"/>
    <w:rsid w:val="00B433D4"/>
    <w:rsid w:val="00B4503D"/>
    <w:rsid w:val="00B45E55"/>
    <w:rsid w:val="00B5062B"/>
    <w:rsid w:val="00B50EFE"/>
    <w:rsid w:val="00B51083"/>
    <w:rsid w:val="00B528DE"/>
    <w:rsid w:val="00B55645"/>
    <w:rsid w:val="00B60AF4"/>
    <w:rsid w:val="00B62184"/>
    <w:rsid w:val="00B62299"/>
    <w:rsid w:val="00B62B91"/>
    <w:rsid w:val="00B631EF"/>
    <w:rsid w:val="00B63F81"/>
    <w:rsid w:val="00B65F44"/>
    <w:rsid w:val="00B66569"/>
    <w:rsid w:val="00B72559"/>
    <w:rsid w:val="00B72D8B"/>
    <w:rsid w:val="00B73A78"/>
    <w:rsid w:val="00B73EF5"/>
    <w:rsid w:val="00B7412B"/>
    <w:rsid w:val="00B74704"/>
    <w:rsid w:val="00B747E8"/>
    <w:rsid w:val="00B74F73"/>
    <w:rsid w:val="00B752C1"/>
    <w:rsid w:val="00B769FC"/>
    <w:rsid w:val="00B8020B"/>
    <w:rsid w:val="00B809CE"/>
    <w:rsid w:val="00B837AA"/>
    <w:rsid w:val="00B84251"/>
    <w:rsid w:val="00B848CE"/>
    <w:rsid w:val="00B85F1D"/>
    <w:rsid w:val="00B872A2"/>
    <w:rsid w:val="00B9217C"/>
    <w:rsid w:val="00B94299"/>
    <w:rsid w:val="00B947A1"/>
    <w:rsid w:val="00B95314"/>
    <w:rsid w:val="00B95865"/>
    <w:rsid w:val="00B9593A"/>
    <w:rsid w:val="00B95B31"/>
    <w:rsid w:val="00B96298"/>
    <w:rsid w:val="00B963D2"/>
    <w:rsid w:val="00BA00AB"/>
    <w:rsid w:val="00BA3227"/>
    <w:rsid w:val="00BA45CE"/>
    <w:rsid w:val="00BA472E"/>
    <w:rsid w:val="00BA682F"/>
    <w:rsid w:val="00BA78D0"/>
    <w:rsid w:val="00BB0E5A"/>
    <w:rsid w:val="00BB2B4A"/>
    <w:rsid w:val="00BB3818"/>
    <w:rsid w:val="00BB3BA9"/>
    <w:rsid w:val="00BB42D1"/>
    <w:rsid w:val="00BB4320"/>
    <w:rsid w:val="00BB435D"/>
    <w:rsid w:val="00BB4D98"/>
    <w:rsid w:val="00BB52EA"/>
    <w:rsid w:val="00BB63B3"/>
    <w:rsid w:val="00BB7297"/>
    <w:rsid w:val="00BB7A29"/>
    <w:rsid w:val="00BC0092"/>
    <w:rsid w:val="00BC0727"/>
    <w:rsid w:val="00BC30F7"/>
    <w:rsid w:val="00BC35D3"/>
    <w:rsid w:val="00BC3A9B"/>
    <w:rsid w:val="00BC5CFA"/>
    <w:rsid w:val="00BC6C2D"/>
    <w:rsid w:val="00BD1092"/>
    <w:rsid w:val="00BD1429"/>
    <w:rsid w:val="00BD15DC"/>
    <w:rsid w:val="00BD35C3"/>
    <w:rsid w:val="00BD3655"/>
    <w:rsid w:val="00BD3BA4"/>
    <w:rsid w:val="00BD3EA3"/>
    <w:rsid w:val="00BD5BF1"/>
    <w:rsid w:val="00BD61E5"/>
    <w:rsid w:val="00BD7CED"/>
    <w:rsid w:val="00BE274A"/>
    <w:rsid w:val="00BE2943"/>
    <w:rsid w:val="00BE3F6F"/>
    <w:rsid w:val="00BE630B"/>
    <w:rsid w:val="00BF4946"/>
    <w:rsid w:val="00BF49F6"/>
    <w:rsid w:val="00BF509F"/>
    <w:rsid w:val="00BF53D9"/>
    <w:rsid w:val="00BF59AE"/>
    <w:rsid w:val="00BF5B7F"/>
    <w:rsid w:val="00BF6C9D"/>
    <w:rsid w:val="00BF6D87"/>
    <w:rsid w:val="00BF7943"/>
    <w:rsid w:val="00C00244"/>
    <w:rsid w:val="00C02BE4"/>
    <w:rsid w:val="00C04068"/>
    <w:rsid w:val="00C044A9"/>
    <w:rsid w:val="00C0478B"/>
    <w:rsid w:val="00C06589"/>
    <w:rsid w:val="00C0779A"/>
    <w:rsid w:val="00C07AA3"/>
    <w:rsid w:val="00C11227"/>
    <w:rsid w:val="00C119ED"/>
    <w:rsid w:val="00C136C6"/>
    <w:rsid w:val="00C13D6D"/>
    <w:rsid w:val="00C14A95"/>
    <w:rsid w:val="00C20477"/>
    <w:rsid w:val="00C21F70"/>
    <w:rsid w:val="00C22D8D"/>
    <w:rsid w:val="00C23E6C"/>
    <w:rsid w:val="00C24A68"/>
    <w:rsid w:val="00C25F0B"/>
    <w:rsid w:val="00C26EEA"/>
    <w:rsid w:val="00C27484"/>
    <w:rsid w:val="00C3201D"/>
    <w:rsid w:val="00C320FF"/>
    <w:rsid w:val="00C32F26"/>
    <w:rsid w:val="00C33470"/>
    <w:rsid w:val="00C348C0"/>
    <w:rsid w:val="00C3773A"/>
    <w:rsid w:val="00C4060B"/>
    <w:rsid w:val="00C40B8E"/>
    <w:rsid w:val="00C412F7"/>
    <w:rsid w:val="00C413AE"/>
    <w:rsid w:val="00C41FB5"/>
    <w:rsid w:val="00C42EA4"/>
    <w:rsid w:val="00C43DBF"/>
    <w:rsid w:val="00C448F1"/>
    <w:rsid w:val="00C46042"/>
    <w:rsid w:val="00C50E57"/>
    <w:rsid w:val="00C50F3A"/>
    <w:rsid w:val="00C52766"/>
    <w:rsid w:val="00C527AE"/>
    <w:rsid w:val="00C5464B"/>
    <w:rsid w:val="00C547B8"/>
    <w:rsid w:val="00C54FB8"/>
    <w:rsid w:val="00C572D1"/>
    <w:rsid w:val="00C60E5B"/>
    <w:rsid w:val="00C61E39"/>
    <w:rsid w:val="00C62559"/>
    <w:rsid w:val="00C6277F"/>
    <w:rsid w:val="00C62868"/>
    <w:rsid w:val="00C62BEC"/>
    <w:rsid w:val="00C639BF"/>
    <w:rsid w:val="00C64CCB"/>
    <w:rsid w:val="00C66D98"/>
    <w:rsid w:val="00C676F1"/>
    <w:rsid w:val="00C71316"/>
    <w:rsid w:val="00C73326"/>
    <w:rsid w:val="00C733C0"/>
    <w:rsid w:val="00C7399C"/>
    <w:rsid w:val="00C76CFB"/>
    <w:rsid w:val="00C76FE1"/>
    <w:rsid w:val="00C812A9"/>
    <w:rsid w:val="00C81BFE"/>
    <w:rsid w:val="00C8276C"/>
    <w:rsid w:val="00C872EB"/>
    <w:rsid w:val="00C87319"/>
    <w:rsid w:val="00C87A8F"/>
    <w:rsid w:val="00C90FC4"/>
    <w:rsid w:val="00C92265"/>
    <w:rsid w:val="00C93874"/>
    <w:rsid w:val="00C93EDC"/>
    <w:rsid w:val="00CA1ED9"/>
    <w:rsid w:val="00CA2905"/>
    <w:rsid w:val="00CA3262"/>
    <w:rsid w:val="00CA34F4"/>
    <w:rsid w:val="00CA445A"/>
    <w:rsid w:val="00CA6263"/>
    <w:rsid w:val="00CA7CDF"/>
    <w:rsid w:val="00CB0C11"/>
    <w:rsid w:val="00CB3ED4"/>
    <w:rsid w:val="00CB43EE"/>
    <w:rsid w:val="00CB4838"/>
    <w:rsid w:val="00CB694B"/>
    <w:rsid w:val="00CC00BF"/>
    <w:rsid w:val="00CC0227"/>
    <w:rsid w:val="00CC1A87"/>
    <w:rsid w:val="00CD08F8"/>
    <w:rsid w:val="00CD0BD2"/>
    <w:rsid w:val="00CD2FB9"/>
    <w:rsid w:val="00CD4751"/>
    <w:rsid w:val="00CD485A"/>
    <w:rsid w:val="00CD4CFE"/>
    <w:rsid w:val="00CD5E63"/>
    <w:rsid w:val="00CD6A5F"/>
    <w:rsid w:val="00CD6BB6"/>
    <w:rsid w:val="00CD7283"/>
    <w:rsid w:val="00CD7C52"/>
    <w:rsid w:val="00CE050D"/>
    <w:rsid w:val="00CE09F1"/>
    <w:rsid w:val="00CE6D34"/>
    <w:rsid w:val="00CE767A"/>
    <w:rsid w:val="00CF192D"/>
    <w:rsid w:val="00CF5032"/>
    <w:rsid w:val="00CF5055"/>
    <w:rsid w:val="00CF7634"/>
    <w:rsid w:val="00D0084E"/>
    <w:rsid w:val="00D03C85"/>
    <w:rsid w:val="00D04CDC"/>
    <w:rsid w:val="00D0553F"/>
    <w:rsid w:val="00D10559"/>
    <w:rsid w:val="00D10692"/>
    <w:rsid w:val="00D10D40"/>
    <w:rsid w:val="00D13F61"/>
    <w:rsid w:val="00D149BF"/>
    <w:rsid w:val="00D15968"/>
    <w:rsid w:val="00D159CD"/>
    <w:rsid w:val="00D201FA"/>
    <w:rsid w:val="00D202DC"/>
    <w:rsid w:val="00D2044E"/>
    <w:rsid w:val="00D21130"/>
    <w:rsid w:val="00D21974"/>
    <w:rsid w:val="00D24E5B"/>
    <w:rsid w:val="00D27954"/>
    <w:rsid w:val="00D27FCC"/>
    <w:rsid w:val="00D31B1D"/>
    <w:rsid w:val="00D330E2"/>
    <w:rsid w:val="00D3566A"/>
    <w:rsid w:val="00D35D84"/>
    <w:rsid w:val="00D369AA"/>
    <w:rsid w:val="00D374EA"/>
    <w:rsid w:val="00D40CE1"/>
    <w:rsid w:val="00D4143A"/>
    <w:rsid w:val="00D41AA7"/>
    <w:rsid w:val="00D42706"/>
    <w:rsid w:val="00D45468"/>
    <w:rsid w:val="00D509B0"/>
    <w:rsid w:val="00D53957"/>
    <w:rsid w:val="00D56271"/>
    <w:rsid w:val="00D5764E"/>
    <w:rsid w:val="00D63665"/>
    <w:rsid w:val="00D65D63"/>
    <w:rsid w:val="00D668CB"/>
    <w:rsid w:val="00D66964"/>
    <w:rsid w:val="00D70C50"/>
    <w:rsid w:val="00D70CF7"/>
    <w:rsid w:val="00D71790"/>
    <w:rsid w:val="00D72E4F"/>
    <w:rsid w:val="00D74144"/>
    <w:rsid w:val="00D753B3"/>
    <w:rsid w:val="00D75741"/>
    <w:rsid w:val="00D76ED3"/>
    <w:rsid w:val="00D823A2"/>
    <w:rsid w:val="00D84109"/>
    <w:rsid w:val="00D90A61"/>
    <w:rsid w:val="00D90C95"/>
    <w:rsid w:val="00D9302B"/>
    <w:rsid w:val="00D93258"/>
    <w:rsid w:val="00D93AB2"/>
    <w:rsid w:val="00D955F3"/>
    <w:rsid w:val="00D97817"/>
    <w:rsid w:val="00DA01F9"/>
    <w:rsid w:val="00DA076D"/>
    <w:rsid w:val="00DA2118"/>
    <w:rsid w:val="00DA2E0F"/>
    <w:rsid w:val="00DA4461"/>
    <w:rsid w:val="00DA60BA"/>
    <w:rsid w:val="00DA62E5"/>
    <w:rsid w:val="00DB0E5F"/>
    <w:rsid w:val="00DB319E"/>
    <w:rsid w:val="00DB3932"/>
    <w:rsid w:val="00DB42CD"/>
    <w:rsid w:val="00DB72EC"/>
    <w:rsid w:val="00DC067C"/>
    <w:rsid w:val="00DC1987"/>
    <w:rsid w:val="00DC6158"/>
    <w:rsid w:val="00DC6349"/>
    <w:rsid w:val="00DC6D9C"/>
    <w:rsid w:val="00DC7BE2"/>
    <w:rsid w:val="00DD1A76"/>
    <w:rsid w:val="00DD4B27"/>
    <w:rsid w:val="00DD75D4"/>
    <w:rsid w:val="00DE061A"/>
    <w:rsid w:val="00DE126B"/>
    <w:rsid w:val="00DE16D0"/>
    <w:rsid w:val="00DE1B48"/>
    <w:rsid w:val="00DE1C40"/>
    <w:rsid w:val="00DE271D"/>
    <w:rsid w:val="00DE2C20"/>
    <w:rsid w:val="00DE474D"/>
    <w:rsid w:val="00DF14A7"/>
    <w:rsid w:val="00DF2195"/>
    <w:rsid w:val="00DF2B3D"/>
    <w:rsid w:val="00DF2B52"/>
    <w:rsid w:val="00DF35C5"/>
    <w:rsid w:val="00DF52D5"/>
    <w:rsid w:val="00E01855"/>
    <w:rsid w:val="00E01C4C"/>
    <w:rsid w:val="00E03DF3"/>
    <w:rsid w:val="00E06667"/>
    <w:rsid w:val="00E07089"/>
    <w:rsid w:val="00E0732C"/>
    <w:rsid w:val="00E11D89"/>
    <w:rsid w:val="00E14505"/>
    <w:rsid w:val="00E170C1"/>
    <w:rsid w:val="00E1778C"/>
    <w:rsid w:val="00E17A04"/>
    <w:rsid w:val="00E21919"/>
    <w:rsid w:val="00E22AE2"/>
    <w:rsid w:val="00E26B80"/>
    <w:rsid w:val="00E26DB0"/>
    <w:rsid w:val="00E27F1C"/>
    <w:rsid w:val="00E30CE9"/>
    <w:rsid w:val="00E319BF"/>
    <w:rsid w:val="00E332BE"/>
    <w:rsid w:val="00E33380"/>
    <w:rsid w:val="00E334CA"/>
    <w:rsid w:val="00E35159"/>
    <w:rsid w:val="00E37797"/>
    <w:rsid w:val="00E37EAB"/>
    <w:rsid w:val="00E415E1"/>
    <w:rsid w:val="00E41C8E"/>
    <w:rsid w:val="00E42BF4"/>
    <w:rsid w:val="00E431C8"/>
    <w:rsid w:val="00E44E99"/>
    <w:rsid w:val="00E46DB7"/>
    <w:rsid w:val="00E514CB"/>
    <w:rsid w:val="00E518C7"/>
    <w:rsid w:val="00E51C93"/>
    <w:rsid w:val="00E51F8E"/>
    <w:rsid w:val="00E5289D"/>
    <w:rsid w:val="00E54434"/>
    <w:rsid w:val="00E547AE"/>
    <w:rsid w:val="00E5556D"/>
    <w:rsid w:val="00E5564B"/>
    <w:rsid w:val="00E61D17"/>
    <w:rsid w:val="00E65D8B"/>
    <w:rsid w:val="00E668FA"/>
    <w:rsid w:val="00E67505"/>
    <w:rsid w:val="00E70165"/>
    <w:rsid w:val="00E7043F"/>
    <w:rsid w:val="00E70471"/>
    <w:rsid w:val="00E71601"/>
    <w:rsid w:val="00E744C6"/>
    <w:rsid w:val="00E74CC3"/>
    <w:rsid w:val="00E760FF"/>
    <w:rsid w:val="00E761FD"/>
    <w:rsid w:val="00E77B97"/>
    <w:rsid w:val="00E80F12"/>
    <w:rsid w:val="00E8119B"/>
    <w:rsid w:val="00E81A60"/>
    <w:rsid w:val="00E82C59"/>
    <w:rsid w:val="00E84F80"/>
    <w:rsid w:val="00E90EB7"/>
    <w:rsid w:val="00E927BD"/>
    <w:rsid w:val="00E92CB5"/>
    <w:rsid w:val="00E944D3"/>
    <w:rsid w:val="00E95E1F"/>
    <w:rsid w:val="00EA01D0"/>
    <w:rsid w:val="00EA01FC"/>
    <w:rsid w:val="00EA36BE"/>
    <w:rsid w:val="00EA459F"/>
    <w:rsid w:val="00EA5BA4"/>
    <w:rsid w:val="00EA6751"/>
    <w:rsid w:val="00EA7EB4"/>
    <w:rsid w:val="00EB12DF"/>
    <w:rsid w:val="00EB30E8"/>
    <w:rsid w:val="00EB3CF9"/>
    <w:rsid w:val="00EC146A"/>
    <w:rsid w:val="00EC3741"/>
    <w:rsid w:val="00EC3A20"/>
    <w:rsid w:val="00EC4F55"/>
    <w:rsid w:val="00EC6CB5"/>
    <w:rsid w:val="00ED09A2"/>
    <w:rsid w:val="00ED0FBE"/>
    <w:rsid w:val="00ED3C6A"/>
    <w:rsid w:val="00ED510F"/>
    <w:rsid w:val="00ED66F0"/>
    <w:rsid w:val="00EE1184"/>
    <w:rsid w:val="00EE1233"/>
    <w:rsid w:val="00EE142C"/>
    <w:rsid w:val="00EE280B"/>
    <w:rsid w:val="00EE3139"/>
    <w:rsid w:val="00EE34B9"/>
    <w:rsid w:val="00EE3AC0"/>
    <w:rsid w:val="00EE444B"/>
    <w:rsid w:val="00EE474A"/>
    <w:rsid w:val="00EE4E45"/>
    <w:rsid w:val="00EE56BE"/>
    <w:rsid w:val="00EE60D9"/>
    <w:rsid w:val="00EE6A80"/>
    <w:rsid w:val="00EE6B59"/>
    <w:rsid w:val="00EF0498"/>
    <w:rsid w:val="00EF12BF"/>
    <w:rsid w:val="00EF3455"/>
    <w:rsid w:val="00EF4051"/>
    <w:rsid w:val="00EF4E61"/>
    <w:rsid w:val="00EF5063"/>
    <w:rsid w:val="00EF6692"/>
    <w:rsid w:val="00EF747C"/>
    <w:rsid w:val="00F01086"/>
    <w:rsid w:val="00F02216"/>
    <w:rsid w:val="00F03766"/>
    <w:rsid w:val="00F0436F"/>
    <w:rsid w:val="00F0659A"/>
    <w:rsid w:val="00F10307"/>
    <w:rsid w:val="00F10A50"/>
    <w:rsid w:val="00F12AAD"/>
    <w:rsid w:val="00F1372C"/>
    <w:rsid w:val="00F17A6E"/>
    <w:rsid w:val="00F20253"/>
    <w:rsid w:val="00F22BAD"/>
    <w:rsid w:val="00F25838"/>
    <w:rsid w:val="00F25D1B"/>
    <w:rsid w:val="00F26D55"/>
    <w:rsid w:val="00F26D88"/>
    <w:rsid w:val="00F27B89"/>
    <w:rsid w:val="00F27E7D"/>
    <w:rsid w:val="00F326BA"/>
    <w:rsid w:val="00F3390B"/>
    <w:rsid w:val="00F359C5"/>
    <w:rsid w:val="00F36923"/>
    <w:rsid w:val="00F36D55"/>
    <w:rsid w:val="00F37F56"/>
    <w:rsid w:val="00F416EA"/>
    <w:rsid w:val="00F437A7"/>
    <w:rsid w:val="00F44668"/>
    <w:rsid w:val="00F447B0"/>
    <w:rsid w:val="00F46168"/>
    <w:rsid w:val="00F46552"/>
    <w:rsid w:val="00F477AC"/>
    <w:rsid w:val="00F47C2A"/>
    <w:rsid w:val="00F47EB6"/>
    <w:rsid w:val="00F5144E"/>
    <w:rsid w:val="00F5241E"/>
    <w:rsid w:val="00F52789"/>
    <w:rsid w:val="00F53938"/>
    <w:rsid w:val="00F54BA4"/>
    <w:rsid w:val="00F5581F"/>
    <w:rsid w:val="00F55BE6"/>
    <w:rsid w:val="00F55C3B"/>
    <w:rsid w:val="00F5685F"/>
    <w:rsid w:val="00F606C0"/>
    <w:rsid w:val="00F60799"/>
    <w:rsid w:val="00F60EDB"/>
    <w:rsid w:val="00F617A7"/>
    <w:rsid w:val="00F72054"/>
    <w:rsid w:val="00F7339F"/>
    <w:rsid w:val="00F74243"/>
    <w:rsid w:val="00F75CF7"/>
    <w:rsid w:val="00F76D8B"/>
    <w:rsid w:val="00F77524"/>
    <w:rsid w:val="00F812AE"/>
    <w:rsid w:val="00F8274F"/>
    <w:rsid w:val="00F837F9"/>
    <w:rsid w:val="00F84011"/>
    <w:rsid w:val="00F844B0"/>
    <w:rsid w:val="00F87A62"/>
    <w:rsid w:val="00F92C3B"/>
    <w:rsid w:val="00F92C76"/>
    <w:rsid w:val="00F93257"/>
    <w:rsid w:val="00F94135"/>
    <w:rsid w:val="00F97871"/>
    <w:rsid w:val="00FA458F"/>
    <w:rsid w:val="00FA6BC6"/>
    <w:rsid w:val="00FB09E3"/>
    <w:rsid w:val="00FB1184"/>
    <w:rsid w:val="00FB2729"/>
    <w:rsid w:val="00FB29A5"/>
    <w:rsid w:val="00FB30E4"/>
    <w:rsid w:val="00FB3446"/>
    <w:rsid w:val="00FB375B"/>
    <w:rsid w:val="00FB41BC"/>
    <w:rsid w:val="00FB760E"/>
    <w:rsid w:val="00FC05CD"/>
    <w:rsid w:val="00FC1936"/>
    <w:rsid w:val="00FC2093"/>
    <w:rsid w:val="00FC2874"/>
    <w:rsid w:val="00FC2906"/>
    <w:rsid w:val="00FC3B57"/>
    <w:rsid w:val="00FC42C1"/>
    <w:rsid w:val="00FC4446"/>
    <w:rsid w:val="00FC5694"/>
    <w:rsid w:val="00FC5BB6"/>
    <w:rsid w:val="00FC7656"/>
    <w:rsid w:val="00FD3BF7"/>
    <w:rsid w:val="00FD4A19"/>
    <w:rsid w:val="00FD5479"/>
    <w:rsid w:val="00FE04DF"/>
    <w:rsid w:val="00FE0C55"/>
    <w:rsid w:val="00FE2305"/>
    <w:rsid w:val="00FE32C9"/>
    <w:rsid w:val="00FE43C9"/>
    <w:rsid w:val="00FE774F"/>
    <w:rsid w:val="00FF03DF"/>
    <w:rsid w:val="00FF08E3"/>
    <w:rsid w:val="00FF0EBD"/>
    <w:rsid w:val="00FF1084"/>
    <w:rsid w:val="00FF2180"/>
    <w:rsid w:val="00FF37FF"/>
    <w:rsid w:val="00FF5BB8"/>
    <w:rsid w:val="00FF6511"/>
    <w:rsid w:val="00FF6814"/>
    <w:rsid w:val="00FF7EAB"/>
    <w:rsid w:val="23DD7D45"/>
    <w:rsid w:val="3277272E"/>
    <w:rsid w:val="4DFB3407"/>
    <w:rsid w:val="5FF7AA5E"/>
    <w:rsid w:val="5FFE3C15"/>
    <w:rsid w:val="61A93B52"/>
    <w:rsid w:val="6217498A"/>
    <w:rsid w:val="66FBF0FC"/>
    <w:rsid w:val="70FFB2AE"/>
    <w:rsid w:val="77DA2FAA"/>
    <w:rsid w:val="7E2D0124"/>
    <w:rsid w:val="7EBBBEAB"/>
    <w:rsid w:val="7F7FC6F6"/>
    <w:rsid w:val="7F9D60C3"/>
    <w:rsid w:val="7FDE206E"/>
    <w:rsid w:val="7FF57987"/>
    <w:rsid w:val="9C8F8E55"/>
    <w:rsid w:val="A92F45F4"/>
    <w:rsid w:val="BF4FA992"/>
    <w:rsid w:val="C73784F6"/>
    <w:rsid w:val="DEBCB782"/>
    <w:rsid w:val="DEBD9B9A"/>
    <w:rsid w:val="DFF50F00"/>
    <w:rsid w:val="EBBBF1DE"/>
    <w:rsid w:val="EE8FF87B"/>
    <w:rsid w:val="F2F7CA73"/>
    <w:rsid w:val="F3C6AD7A"/>
    <w:rsid w:val="FBFF9F62"/>
    <w:rsid w:val="FDBFB781"/>
    <w:rsid w:val="FDDB3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无间隔 字符"/>
    <w:link w:val="11"/>
    <w:qFormat/>
    <w:uiPriority w:val="0"/>
    <w:rPr>
      <w:kern w:val="2"/>
      <w:sz w:val="21"/>
      <w:szCs w:val="22"/>
    </w:rPr>
  </w:style>
  <w:style w:type="paragraph" w:styleId="11">
    <w:name w:val="No Spacing"/>
    <w:link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字符"/>
    <w:link w:val="3"/>
    <w:qFormat/>
    <w:uiPriority w:val="0"/>
    <w:rPr>
      <w:kern w:val="2"/>
      <w:sz w:val="18"/>
      <w:szCs w:val="18"/>
    </w:rPr>
  </w:style>
  <w:style w:type="character" w:customStyle="1" w:styleId="13">
    <w:name w:val="页脚 字符1"/>
    <w:link w:val="4"/>
    <w:qFormat/>
    <w:uiPriority w:val="99"/>
    <w:rPr>
      <w:sz w:val="18"/>
      <w:szCs w:val="18"/>
    </w:rPr>
  </w:style>
  <w:style w:type="character" w:customStyle="1" w:styleId="14">
    <w:name w:val="页眉 字符"/>
    <w:link w:val="5"/>
    <w:qFormat/>
    <w:uiPriority w:val="0"/>
    <w:rPr>
      <w:sz w:val="18"/>
      <w:szCs w:val="18"/>
    </w:rPr>
  </w:style>
  <w:style w:type="character" w:customStyle="1" w:styleId="15">
    <w:name w:val="批注框文本 Char1"/>
    <w:semiHidden/>
    <w:qFormat/>
    <w:uiPriority w:val="99"/>
    <w:rPr>
      <w:rFonts w:ascii="Calibri" w:hAnsi="Calibri"/>
      <w:kern w:val="2"/>
      <w:sz w:val="18"/>
      <w:szCs w:val="18"/>
    </w:rPr>
  </w:style>
  <w:style w:type="paragraph" w:styleId="16">
    <w:name w:val="List Paragraph"/>
    <w:basedOn w:val="1"/>
    <w:qFormat/>
    <w:uiPriority w:val="0"/>
    <w:pPr>
      <w:ind w:firstLine="420" w:firstLineChars="200"/>
    </w:pPr>
  </w:style>
  <w:style w:type="paragraph" w:customStyle="1" w:styleId="17">
    <w:name w:val="无间隔1"/>
    <w:qFormat/>
    <w:uiPriority w:val="0"/>
    <w:pPr>
      <w:widowControl w:val="0"/>
      <w:jc w:val="both"/>
    </w:pPr>
    <w:rPr>
      <w:rFonts w:ascii="Times New Roman" w:hAnsi="Times New Roman" w:eastAsia="宋体" w:cs="Times New Roman"/>
      <w:lang w:val="en-US" w:eastAsia="zh-CN" w:bidi="ar-SA"/>
    </w:rPr>
  </w:style>
  <w:style w:type="character" w:customStyle="1" w:styleId="18">
    <w:name w:val="页脚 字符"/>
    <w:qFormat/>
    <w:uiPriority w:val="99"/>
  </w:style>
  <w:style w:type="character" w:customStyle="1" w:styleId="19">
    <w:name w:val="日期 字符"/>
    <w:basedOn w:val="8"/>
    <w:link w:val="2"/>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851</Words>
  <Characters>4851</Characters>
  <Lines>40</Lines>
  <Paragraphs>11</Paragraphs>
  <TotalTime>2</TotalTime>
  <ScaleCrop>false</ScaleCrop>
  <LinksUpToDate>false</LinksUpToDate>
  <CharactersWithSpaces>5691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2021-12-24T21:12:00Z</dcterms:created>
  <dc:creator>冷雪丽</dc:creator>
  <cp:lastModifiedBy>user</cp:lastModifiedBy>
  <cp:lastPrinted>2021-12-25T11:29:00Z</cp:lastPrinted>
  <dcterms:modified xsi:type="dcterms:W3CDTF">2021-12-24T16:08:16Z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