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E0" w:rsidRDefault="003743E0" w:rsidP="003743E0">
      <w:pPr>
        <w:spacing w:line="520" w:lineRule="exact"/>
        <w:rPr>
          <w:rFonts w:ascii="黑体" w:eastAsia="黑体" w:hAnsi="黑体" w:cs="仿宋"/>
          <w:kern w:val="0"/>
          <w:sz w:val="32"/>
          <w:szCs w:val="32"/>
        </w:rPr>
      </w:pPr>
      <w:r w:rsidRPr="003743E0">
        <w:rPr>
          <w:rFonts w:ascii="黑体" w:eastAsia="黑体" w:hAnsi="黑体" w:cs="仿宋" w:hint="eastAsia"/>
          <w:kern w:val="0"/>
          <w:sz w:val="32"/>
          <w:szCs w:val="32"/>
        </w:rPr>
        <w:t>附件</w:t>
      </w:r>
    </w:p>
    <w:p w:rsidR="00DC0B99" w:rsidRDefault="00DC0B99" w:rsidP="00DE1F75">
      <w:pPr>
        <w:spacing w:line="520" w:lineRule="exact"/>
        <w:jc w:val="center"/>
        <w:rPr>
          <w:rFonts w:ascii="方正小标宋_GBK" w:eastAsia="方正小标宋_GBK"/>
          <w:spacing w:val="-4"/>
          <w:sz w:val="36"/>
          <w:szCs w:val="36"/>
        </w:rPr>
      </w:pPr>
    </w:p>
    <w:p w:rsidR="00DE1F75" w:rsidRPr="00DE1F75" w:rsidRDefault="00DE1F75" w:rsidP="00DE1F75">
      <w:pPr>
        <w:spacing w:line="520" w:lineRule="exact"/>
        <w:jc w:val="center"/>
        <w:rPr>
          <w:rFonts w:ascii="方正小标宋_GBK" w:eastAsia="方正小标宋_GBK" w:hAnsi="黑体" w:cs="仿宋"/>
          <w:kern w:val="0"/>
          <w:sz w:val="36"/>
          <w:szCs w:val="36"/>
        </w:rPr>
      </w:pPr>
      <w:r w:rsidRPr="00DE1F75">
        <w:rPr>
          <w:rFonts w:ascii="方正小标宋_GBK" w:eastAsia="方正小标宋_GBK" w:hint="eastAsia"/>
          <w:spacing w:val="-4"/>
          <w:sz w:val="36"/>
          <w:szCs w:val="36"/>
        </w:rPr>
        <w:t>2019年第</w:t>
      </w:r>
      <w:r w:rsidR="00DB22F3">
        <w:rPr>
          <w:rFonts w:ascii="方正小标宋_GBK" w:eastAsia="方正小标宋_GBK" w:hint="eastAsia"/>
          <w:spacing w:val="-4"/>
          <w:sz w:val="36"/>
          <w:szCs w:val="36"/>
        </w:rPr>
        <w:t>四</w:t>
      </w:r>
      <w:r w:rsidRPr="00DE1F75">
        <w:rPr>
          <w:rFonts w:ascii="方正小标宋_GBK" w:eastAsia="方正小标宋_GBK" w:hint="eastAsia"/>
          <w:spacing w:val="-4"/>
          <w:sz w:val="36"/>
          <w:szCs w:val="36"/>
        </w:rPr>
        <w:t>批省级科技计划拟立项项目</w:t>
      </w:r>
      <w:r w:rsidR="00DC0B99">
        <w:rPr>
          <w:rFonts w:ascii="方正小标宋_GBK" w:eastAsia="方正小标宋_GBK" w:hint="eastAsia"/>
          <w:spacing w:val="-4"/>
          <w:sz w:val="36"/>
          <w:szCs w:val="36"/>
        </w:rPr>
        <w:t>（课题）</w:t>
      </w:r>
      <w:r w:rsidRPr="00DE1F75">
        <w:rPr>
          <w:rFonts w:ascii="方正小标宋_GBK" w:eastAsia="方正小标宋_GBK" w:hint="eastAsia"/>
          <w:spacing w:val="-4"/>
          <w:sz w:val="36"/>
          <w:szCs w:val="36"/>
        </w:rPr>
        <w:t>公示清单</w:t>
      </w:r>
    </w:p>
    <w:p w:rsidR="00DE1F75" w:rsidRPr="00435E93" w:rsidRDefault="00435E93" w:rsidP="00435E93">
      <w:pPr>
        <w:spacing w:line="520" w:lineRule="exact"/>
        <w:jc w:val="right"/>
        <w:rPr>
          <w:rFonts w:ascii="仿宋_GB2312" w:eastAsia="仿宋_GB2312" w:hAnsi="黑体" w:cs="仿宋"/>
          <w:kern w:val="0"/>
          <w:sz w:val="24"/>
        </w:rPr>
      </w:pPr>
      <w:r w:rsidRPr="00435E93">
        <w:rPr>
          <w:rFonts w:ascii="仿宋_GB2312" w:eastAsia="仿宋_GB2312" w:hAnsi="黑体" w:cs="仿宋" w:hint="eastAsia"/>
          <w:kern w:val="0"/>
          <w:sz w:val="24"/>
        </w:rPr>
        <w:t>单位：万元</w:t>
      </w:r>
    </w:p>
    <w:tbl>
      <w:tblPr>
        <w:tblW w:w="1056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316"/>
        <w:gridCol w:w="3307"/>
        <w:gridCol w:w="2818"/>
        <w:gridCol w:w="714"/>
        <w:gridCol w:w="1826"/>
      </w:tblGrid>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宋体" w:hAnsi="宋体" w:cs="宋体"/>
                <w:b/>
                <w:bCs/>
                <w:kern w:val="0"/>
                <w:sz w:val="20"/>
                <w:szCs w:val="20"/>
              </w:rPr>
            </w:pPr>
            <w:r w:rsidRPr="0077707B">
              <w:rPr>
                <w:rFonts w:ascii="宋体" w:hAnsi="宋体" w:cs="宋体" w:hint="eastAsia"/>
                <w:b/>
                <w:bCs/>
                <w:kern w:val="0"/>
                <w:sz w:val="20"/>
                <w:szCs w:val="20"/>
              </w:rPr>
              <w:t>序号</w:t>
            </w:r>
          </w:p>
        </w:tc>
        <w:tc>
          <w:tcPr>
            <w:tcW w:w="1180" w:type="dxa"/>
            <w:shd w:val="clear" w:color="auto" w:fill="auto"/>
            <w:vAlign w:val="center"/>
            <w:hideMark/>
          </w:tcPr>
          <w:p w:rsidR="0077707B" w:rsidRPr="0077707B" w:rsidRDefault="0077707B" w:rsidP="0077707B">
            <w:pPr>
              <w:widowControl/>
              <w:jc w:val="center"/>
              <w:rPr>
                <w:rFonts w:ascii="宋体" w:hAnsi="宋体" w:cs="宋体"/>
                <w:b/>
                <w:bCs/>
                <w:kern w:val="0"/>
                <w:sz w:val="20"/>
                <w:szCs w:val="20"/>
              </w:rPr>
            </w:pPr>
            <w:r w:rsidRPr="0077707B">
              <w:rPr>
                <w:rFonts w:ascii="宋体" w:hAnsi="宋体" w:cs="宋体" w:hint="eastAsia"/>
                <w:b/>
                <w:bCs/>
                <w:kern w:val="0"/>
                <w:sz w:val="20"/>
                <w:szCs w:val="20"/>
              </w:rPr>
              <w:t>申报编号</w:t>
            </w:r>
          </w:p>
        </w:tc>
        <w:tc>
          <w:tcPr>
            <w:tcW w:w="3340" w:type="dxa"/>
            <w:shd w:val="clear" w:color="auto" w:fill="auto"/>
            <w:vAlign w:val="center"/>
            <w:hideMark/>
          </w:tcPr>
          <w:p w:rsidR="0077707B" w:rsidRPr="0077707B" w:rsidRDefault="0077707B" w:rsidP="0077707B">
            <w:pPr>
              <w:widowControl/>
              <w:jc w:val="center"/>
              <w:rPr>
                <w:rFonts w:ascii="宋体" w:hAnsi="宋体" w:cs="宋体"/>
                <w:b/>
                <w:bCs/>
                <w:kern w:val="0"/>
                <w:sz w:val="20"/>
                <w:szCs w:val="20"/>
              </w:rPr>
            </w:pPr>
            <w:r w:rsidRPr="0077707B">
              <w:rPr>
                <w:rFonts w:ascii="宋体" w:hAnsi="宋体" w:cs="宋体" w:hint="eastAsia"/>
                <w:b/>
                <w:bCs/>
                <w:kern w:val="0"/>
                <w:sz w:val="20"/>
                <w:szCs w:val="20"/>
              </w:rPr>
              <w:t>项目名称</w:t>
            </w:r>
          </w:p>
        </w:tc>
        <w:tc>
          <w:tcPr>
            <w:tcW w:w="2880" w:type="dxa"/>
            <w:shd w:val="clear" w:color="auto" w:fill="auto"/>
            <w:vAlign w:val="center"/>
            <w:hideMark/>
          </w:tcPr>
          <w:p w:rsidR="0077707B" w:rsidRPr="0077707B" w:rsidRDefault="0077707B" w:rsidP="0077707B">
            <w:pPr>
              <w:widowControl/>
              <w:jc w:val="left"/>
              <w:rPr>
                <w:rFonts w:ascii="宋体" w:hAnsi="宋体" w:cs="宋体"/>
                <w:b/>
                <w:bCs/>
                <w:kern w:val="0"/>
                <w:sz w:val="20"/>
                <w:szCs w:val="20"/>
              </w:rPr>
            </w:pPr>
            <w:r w:rsidRPr="0077707B">
              <w:rPr>
                <w:rFonts w:ascii="宋体" w:hAnsi="宋体" w:cs="宋体" w:hint="eastAsia"/>
                <w:b/>
                <w:bCs/>
                <w:kern w:val="0"/>
                <w:sz w:val="20"/>
                <w:szCs w:val="20"/>
              </w:rPr>
              <w:t>申报单位</w:t>
            </w:r>
          </w:p>
        </w:tc>
        <w:tc>
          <w:tcPr>
            <w:tcW w:w="720" w:type="dxa"/>
            <w:shd w:val="clear" w:color="auto" w:fill="auto"/>
            <w:vAlign w:val="center"/>
            <w:hideMark/>
          </w:tcPr>
          <w:p w:rsidR="0077707B" w:rsidRPr="0077707B" w:rsidRDefault="0077707B" w:rsidP="0077707B">
            <w:pPr>
              <w:widowControl/>
              <w:jc w:val="center"/>
              <w:rPr>
                <w:rFonts w:ascii="宋体" w:hAnsi="宋体" w:cs="宋体"/>
                <w:b/>
                <w:bCs/>
                <w:kern w:val="0"/>
                <w:sz w:val="20"/>
                <w:szCs w:val="20"/>
              </w:rPr>
            </w:pPr>
            <w:r w:rsidRPr="0077707B">
              <w:rPr>
                <w:rFonts w:ascii="宋体" w:hAnsi="宋体" w:cs="宋体" w:hint="eastAsia"/>
                <w:b/>
                <w:bCs/>
                <w:kern w:val="0"/>
                <w:sz w:val="20"/>
                <w:szCs w:val="20"/>
              </w:rPr>
              <w:t>立项 经费</w:t>
            </w:r>
          </w:p>
        </w:tc>
        <w:tc>
          <w:tcPr>
            <w:tcW w:w="1860" w:type="dxa"/>
            <w:shd w:val="clear" w:color="auto" w:fill="auto"/>
            <w:vAlign w:val="center"/>
            <w:hideMark/>
          </w:tcPr>
          <w:p w:rsidR="0077707B" w:rsidRPr="0077707B" w:rsidRDefault="0077707B" w:rsidP="0077707B">
            <w:pPr>
              <w:widowControl/>
              <w:jc w:val="left"/>
              <w:rPr>
                <w:rFonts w:ascii="宋体" w:hAnsi="宋体" w:cs="宋体"/>
                <w:b/>
                <w:bCs/>
                <w:kern w:val="0"/>
                <w:sz w:val="20"/>
                <w:szCs w:val="20"/>
              </w:rPr>
            </w:pPr>
            <w:r w:rsidRPr="0077707B">
              <w:rPr>
                <w:rFonts w:ascii="宋体" w:hAnsi="宋体" w:cs="宋体" w:hint="eastAsia"/>
                <w:b/>
                <w:bCs/>
                <w:kern w:val="0"/>
                <w:sz w:val="20"/>
                <w:szCs w:val="20"/>
              </w:rPr>
              <w:t>推荐单位</w:t>
            </w:r>
          </w:p>
        </w:tc>
      </w:tr>
      <w:tr w:rsidR="0077707B" w:rsidRPr="0077707B" w:rsidTr="0077707B">
        <w:trPr>
          <w:trHeight w:val="270"/>
          <w:jc w:val="center"/>
        </w:trPr>
        <w:tc>
          <w:tcPr>
            <w:tcW w:w="10560" w:type="dxa"/>
            <w:gridSpan w:val="6"/>
            <w:shd w:val="clear" w:color="auto" w:fill="auto"/>
            <w:vAlign w:val="center"/>
            <w:hideMark/>
          </w:tcPr>
          <w:p w:rsidR="0077707B" w:rsidRPr="0077707B" w:rsidRDefault="0077707B" w:rsidP="0077707B">
            <w:pPr>
              <w:widowControl/>
              <w:jc w:val="left"/>
              <w:rPr>
                <w:rFonts w:ascii="宋体" w:hAnsi="宋体" w:cs="宋体"/>
                <w:b/>
                <w:bCs/>
                <w:kern w:val="0"/>
                <w:sz w:val="20"/>
                <w:szCs w:val="20"/>
              </w:rPr>
            </w:pPr>
            <w:r w:rsidRPr="0077707B">
              <w:rPr>
                <w:rFonts w:ascii="宋体" w:hAnsi="宋体" w:cs="宋体" w:hint="eastAsia"/>
                <w:b/>
                <w:bCs/>
                <w:kern w:val="0"/>
                <w:sz w:val="20"/>
                <w:szCs w:val="20"/>
              </w:rPr>
              <w:t>一、重点研发计划（重大科技专项）</w:t>
            </w:r>
          </w:p>
        </w:tc>
      </w:tr>
      <w:tr w:rsidR="0077707B" w:rsidRPr="0077707B" w:rsidTr="0077707B">
        <w:trPr>
          <w:trHeight w:val="2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19ZDYF2887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人工智能视觉IP核的研发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芯原微电子</w:t>
            </w:r>
            <w:proofErr w:type="gramEnd"/>
            <w:r w:rsidRPr="0077707B">
              <w:rPr>
                <w:rFonts w:ascii="仿宋_GB2312" w:eastAsia="仿宋_GB2312" w:hAnsi="宋体" w:cs="宋体" w:hint="eastAsia"/>
                <w:kern w:val="0"/>
                <w:sz w:val="20"/>
                <w:szCs w:val="20"/>
              </w:rPr>
              <w:t>（成都）有限公司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99</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19ZDYF2866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围术期麻醉</w:t>
            </w:r>
            <w:proofErr w:type="gramEnd"/>
            <w:r w:rsidRPr="0077707B">
              <w:rPr>
                <w:rFonts w:ascii="仿宋_GB2312" w:eastAsia="仿宋_GB2312" w:hAnsi="宋体" w:cs="宋体" w:hint="eastAsia"/>
                <w:kern w:val="0"/>
                <w:sz w:val="20"/>
                <w:szCs w:val="20"/>
              </w:rPr>
              <w:t>风险智能评估关键技术</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成都启迪数字医疗科技发展有限公司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面向交互多媒体引擎的混合增强智能关键技术研究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四川科瑞软件有限责任公司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19ZDYF2873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基于人工智能的交通状态评估及智能决策优化系统</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成都通甲优博科技有限责任公司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19ZDYF2822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电子电器行业智能工厂优化决策系统</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四川长虹电器股份有限公司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19ZDYF2911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基于人工智能的法律咨询关键技术研究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成都高德唯斯科技股份有限公司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19ZDYF2908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高精度道路交通气象灾害智能检测与预警系统研发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四川川大智胜系统集成有限公司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19ZDYF2895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公安大数据智能导</w:t>
            </w:r>
            <w:proofErr w:type="gramStart"/>
            <w:r w:rsidRPr="0077707B">
              <w:rPr>
                <w:rFonts w:ascii="仿宋_GB2312" w:eastAsia="仿宋_GB2312" w:hAnsi="宋体" w:cs="宋体" w:hint="eastAsia"/>
                <w:kern w:val="0"/>
                <w:sz w:val="20"/>
                <w:szCs w:val="20"/>
              </w:rPr>
              <w:t>侦</w:t>
            </w:r>
            <w:proofErr w:type="gramEnd"/>
            <w:r w:rsidRPr="0077707B">
              <w:rPr>
                <w:rFonts w:ascii="仿宋_GB2312" w:eastAsia="仿宋_GB2312" w:hAnsi="宋体" w:cs="宋体" w:hint="eastAsia"/>
                <w:kern w:val="0"/>
                <w:sz w:val="20"/>
                <w:szCs w:val="20"/>
              </w:rPr>
              <w:t>分析平台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成都四方伟业软件股份有限公司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19ZDYF2904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氮化镓（</w:t>
            </w:r>
            <w:proofErr w:type="spellStart"/>
            <w:r w:rsidRPr="0077707B">
              <w:rPr>
                <w:rFonts w:ascii="仿宋_GB2312" w:eastAsia="仿宋_GB2312" w:hAnsi="宋体" w:cs="宋体" w:hint="eastAsia"/>
                <w:kern w:val="0"/>
                <w:sz w:val="20"/>
                <w:szCs w:val="20"/>
              </w:rPr>
              <w:t>GaN</w:t>
            </w:r>
            <w:proofErr w:type="spellEnd"/>
            <w:r w:rsidRPr="0077707B">
              <w:rPr>
                <w:rFonts w:ascii="仿宋_GB2312" w:eastAsia="仿宋_GB2312" w:hAnsi="宋体" w:cs="宋体" w:hint="eastAsia"/>
                <w:kern w:val="0"/>
                <w:sz w:val="20"/>
                <w:szCs w:val="20"/>
              </w:rPr>
              <w:t>）大功率放大器芯片研制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成都嘉纳海威科技有限责任公司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19ZDYF2847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5G毫米波通信多功能芯片研究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成都华</w:t>
            </w:r>
            <w:proofErr w:type="gramStart"/>
            <w:r w:rsidRPr="0077707B">
              <w:rPr>
                <w:rFonts w:ascii="仿宋_GB2312" w:eastAsia="仿宋_GB2312" w:hAnsi="宋体" w:cs="宋体" w:hint="eastAsia"/>
                <w:kern w:val="0"/>
                <w:sz w:val="20"/>
                <w:szCs w:val="20"/>
              </w:rPr>
              <w:t>光瑞芯</w:t>
            </w:r>
            <w:proofErr w:type="gramEnd"/>
            <w:r w:rsidRPr="0077707B">
              <w:rPr>
                <w:rFonts w:ascii="仿宋_GB2312" w:eastAsia="仿宋_GB2312" w:hAnsi="宋体" w:cs="宋体" w:hint="eastAsia"/>
                <w:kern w:val="0"/>
                <w:sz w:val="20"/>
                <w:szCs w:val="20"/>
              </w:rPr>
              <w:t>微电子股份有限公司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19ZDYF2863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高精度高压DA转换器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成都华微电子科技有限公司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19ZDYF2833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射频前端芯片</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成都九洲迪飞科技有限责任公司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19ZDYF2841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轨道交通信号系统安全加密算法及芯片技术研究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卡斯</w:t>
            </w:r>
            <w:proofErr w:type="gramStart"/>
            <w:r w:rsidRPr="0077707B">
              <w:rPr>
                <w:rFonts w:ascii="仿宋_GB2312" w:eastAsia="仿宋_GB2312" w:hAnsi="宋体" w:cs="宋体" w:hint="eastAsia"/>
                <w:kern w:val="0"/>
                <w:sz w:val="20"/>
                <w:szCs w:val="20"/>
              </w:rPr>
              <w:t>柯</w:t>
            </w:r>
            <w:proofErr w:type="gramEnd"/>
            <w:r w:rsidRPr="0077707B">
              <w:rPr>
                <w:rFonts w:ascii="仿宋_GB2312" w:eastAsia="仿宋_GB2312" w:hAnsi="宋体" w:cs="宋体" w:hint="eastAsia"/>
                <w:kern w:val="0"/>
                <w:sz w:val="20"/>
                <w:szCs w:val="20"/>
              </w:rPr>
              <w:t>信号（成都）有限公司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19ZDYF2851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适应自主知识产权处理器的高可靠操作系统关键技术研究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迈普通</w:t>
            </w:r>
            <w:proofErr w:type="gramEnd"/>
            <w:r w:rsidRPr="0077707B">
              <w:rPr>
                <w:rFonts w:ascii="仿宋_GB2312" w:eastAsia="仿宋_GB2312" w:hAnsi="宋体" w:cs="宋体" w:hint="eastAsia"/>
                <w:kern w:val="0"/>
                <w:sz w:val="20"/>
                <w:szCs w:val="20"/>
              </w:rPr>
              <w:t>信技术股份有限公司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19ZDYF2790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工业互联网基础软件平台关键技术</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中科院成都信息技术股份有限公司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中科院成都分院</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19ZDYF2876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分布式关系型虚谷数据库关键技术研究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成都虚谷伟业科技有限公司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19ZDYF2838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网络空间信息基础设施安全服务基础技术</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成都卫士通信息安全技术有限公司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19ZDYF2881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自主可控云平台关键技术</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中国电子科技网络信息安全有限公司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99</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19ZDYF2829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工业互联网安全管理平台及应用示范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四川虹微技术有限公司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99</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19ZDYF2848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信息安全产品审查关键技术研究及应用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成都国信安信息产业基地有限公司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19ZDYF2857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基于5G的AR/VR虚拟现实交互关键技术</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成都云康讯达科技有限公司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99</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22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19ZDYF2931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高品质渗碳轴承钢的洁净化控制技术</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攀钢集团攀枝花钢铁研究院有限公司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19ZDYF2920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高功率808nm半导体激光芯片关键工艺及产业化项目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成都海威华芯科技有限公司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19ZDYF2792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超高纯金属材料产业化工艺研究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峨嵋半导体材料研究所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19ZDYF2826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OLED柔性显示用减反射膜材制备关键技术与应用示范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四川龙华光电薄膜股份有限公司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5G通讯测试仪器用磁调谐器件关键技术攻关</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绵阳西磁科技</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19ZDYF2784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长寿命精密位移传感器用电阻浆料及电阻体研发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德阳聪源光电</w:t>
            </w:r>
            <w:proofErr w:type="gramEnd"/>
            <w:r w:rsidRPr="0077707B">
              <w:rPr>
                <w:rFonts w:ascii="仿宋_GB2312" w:eastAsia="仿宋_GB2312" w:hAnsi="宋体" w:cs="宋体" w:hint="eastAsia"/>
                <w:kern w:val="0"/>
                <w:sz w:val="20"/>
                <w:szCs w:val="20"/>
              </w:rPr>
              <w:t>科技股份有限公司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德阳市科学技术局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19ZDYF2842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基于量子级联激光器应用于无</w:t>
            </w:r>
            <w:proofErr w:type="gramStart"/>
            <w:r w:rsidRPr="0077707B">
              <w:rPr>
                <w:rFonts w:ascii="仿宋_GB2312" w:eastAsia="仿宋_GB2312" w:hAnsi="宋体" w:cs="宋体" w:hint="eastAsia"/>
                <w:kern w:val="0"/>
                <w:sz w:val="20"/>
                <w:szCs w:val="20"/>
              </w:rPr>
              <w:t>创快速</w:t>
            </w:r>
            <w:proofErr w:type="gramEnd"/>
            <w:r w:rsidRPr="0077707B">
              <w:rPr>
                <w:rFonts w:ascii="仿宋_GB2312" w:eastAsia="仿宋_GB2312" w:hAnsi="宋体" w:cs="宋体" w:hint="eastAsia"/>
                <w:kern w:val="0"/>
                <w:sz w:val="20"/>
                <w:szCs w:val="20"/>
              </w:rPr>
              <w:t>人体胃部幽门螺旋杆菌检测和肺癌呼出气检测的验证研究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成都智达和</w:t>
            </w:r>
            <w:proofErr w:type="gramStart"/>
            <w:r w:rsidRPr="0077707B">
              <w:rPr>
                <w:rFonts w:ascii="仿宋_GB2312" w:eastAsia="仿宋_GB2312" w:hAnsi="宋体" w:cs="宋体" w:hint="eastAsia"/>
                <w:kern w:val="0"/>
                <w:sz w:val="20"/>
                <w:szCs w:val="20"/>
              </w:rPr>
              <w:t>创信息</w:t>
            </w:r>
            <w:proofErr w:type="gramEnd"/>
            <w:r w:rsidRPr="0077707B">
              <w:rPr>
                <w:rFonts w:ascii="仿宋_GB2312" w:eastAsia="仿宋_GB2312" w:hAnsi="宋体" w:cs="宋体" w:hint="eastAsia"/>
                <w:kern w:val="0"/>
                <w:sz w:val="20"/>
                <w:szCs w:val="20"/>
              </w:rPr>
              <w:t>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特色</w:t>
            </w:r>
            <w:proofErr w:type="gramStart"/>
            <w:r w:rsidRPr="0077707B">
              <w:rPr>
                <w:rFonts w:ascii="仿宋_GB2312" w:eastAsia="仿宋_GB2312" w:hAnsi="宋体" w:cs="宋体" w:hint="eastAsia"/>
                <w:kern w:val="0"/>
                <w:sz w:val="20"/>
                <w:szCs w:val="20"/>
              </w:rPr>
              <w:t>大宗固废</w:t>
            </w:r>
            <w:proofErr w:type="gramEnd"/>
            <w:r w:rsidRPr="0077707B">
              <w:rPr>
                <w:rFonts w:ascii="仿宋_GB2312" w:eastAsia="仿宋_GB2312" w:hAnsi="宋体" w:cs="宋体" w:hint="eastAsia"/>
                <w:kern w:val="0"/>
                <w:sz w:val="20"/>
                <w:szCs w:val="20"/>
              </w:rPr>
              <w:t>绿色建材</w:t>
            </w:r>
            <w:proofErr w:type="gramStart"/>
            <w:r w:rsidRPr="0077707B">
              <w:rPr>
                <w:rFonts w:ascii="仿宋_GB2312" w:eastAsia="仿宋_GB2312" w:hAnsi="宋体" w:cs="宋体" w:hint="eastAsia"/>
                <w:kern w:val="0"/>
                <w:sz w:val="20"/>
                <w:szCs w:val="20"/>
              </w:rPr>
              <w:t>化关键</w:t>
            </w:r>
            <w:proofErr w:type="gramEnd"/>
            <w:r w:rsidRPr="0077707B">
              <w:rPr>
                <w:rFonts w:ascii="仿宋_GB2312" w:eastAsia="仿宋_GB2312" w:hAnsi="宋体" w:cs="宋体" w:hint="eastAsia"/>
                <w:kern w:val="0"/>
                <w:sz w:val="20"/>
                <w:szCs w:val="20"/>
              </w:rPr>
              <w:t>技术与应用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四川金发科技发展有限公司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19ZDYF2919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高氮含量的Ti(C,N)基金属陶瓷料及其高端数控刀具制品研发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成都邦普切削刀具股份有限公司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19ZDYF2913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基于5G V2X车路协同关键技术研发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成都天软信息技术</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99</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19ZDYF2793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w:t>
            </w:r>
            <w:proofErr w:type="gramStart"/>
            <w:r w:rsidRPr="0077707B">
              <w:rPr>
                <w:rFonts w:ascii="仿宋_GB2312" w:eastAsia="仿宋_GB2312" w:hAnsi="宋体" w:cs="宋体" w:hint="eastAsia"/>
                <w:kern w:val="0"/>
                <w:sz w:val="20"/>
                <w:szCs w:val="20"/>
              </w:rPr>
              <w:t>金蜜工业</w:t>
            </w:r>
            <w:proofErr w:type="gramEnd"/>
            <w:r w:rsidRPr="0077707B">
              <w:rPr>
                <w:rFonts w:ascii="仿宋_GB2312" w:eastAsia="仿宋_GB2312" w:hAnsi="宋体" w:cs="宋体" w:hint="eastAsia"/>
                <w:kern w:val="0"/>
                <w:sz w:val="20"/>
                <w:szCs w:val="20"/>
              </w:rPr>
              <w:t>大脑的高强度</w:t>
            </w:r>
            <w:proofErr w:type="gramStart"/>
            <w:r w:rsidRPr="0077707B">
              <w:rPr>
                <w:rFonts w:ascii="仿宋_GB2312" w:eastAsia="仿宋_GB2312" w:hAnsi="宋体" w:cs="宋体" w:hint="eastAsia"/>
                <w:kern w:val="0"/>
                <w:sz w:val="20"/>
                <w:szCs w:val="20"/>
              </w:rPr>
              <w:t>商密工业</w:t>
            </w:r>
            <w:proofErr w:type="gramEnd"/>
            <w:r w:rsidRPr="0077707B">
              <w:rPr>
                <w:rFonts w:ascii="仿宋_GB2312" w:eastAsia="仿宋_GB2312" w:hAnsi="宋体" w:cs="宋体" w:hint="eastAsia"/>
                <w:kern w:val="0"/>
                <w:sz w:val="20"/>
                <w:szCs w:val="20"/>
              </w:rPr>
              <w:t>互联网安全认证网关关键技术研发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乐山金蜜工业</w:t>
            </w:r>
            <w:proofErr w:type="gramEnd"/>
            <w:r w:rsidRPr="0077707B">
              <w:rPr>
                <w:rFonts w:ascii="仿宋_GB2312" w:eastAsia="仿宋_GB2312" w:hAnsi="宋体" w:cs="宋体" w:hint="eastAsia"/>
                <w:kern w:val="0"/>
                <w:sz w:val="20"/>
                <w:szCs w:val="20"/>
              </w:rPr>
              <w:t>卫士服务股份有限公司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峨边彝族自治县科学技术局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19ZDYF2884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基于自主可控FPGA的海量数据分析及并行优化技术研究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成都中微达信科技有限公司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19ZDYF2787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国产化低成本通航</w:t>
            </w:r>
            <w:proofErr w:type="gramStart"/>
            <w:r w:rsidRPr="0077707B">
              <w:rPr>
                <w:rFonts w:ascii="仿宋_GB2312" w:eastAsia="仿宋_GB2312" w:hAnsi="宋体" w:cs="宋体" w:hint="eastAsia"/>
                <w:kern w:val="0"/>
                <w:sz w:val="20"/>
                <w:szCs w:val="20"/>
              </w:rPr>
              <w:t>飞机航电产品</w:t>
            </w:r>
            <w:proofErr w:type="gramEnd"/>
            <w:r w:rsidRPr="0077707B">
              <w:rPr>
                <w:rFonts w:ascii="仿宋_GB2312" w:eastAsia="仿宋_GB2312" w:hAnsi="宋体" w:cs="宋体" w:hint="eastAsia"/>
                <w:kern w:val="0"/>
                <w:sz w:val="20"/>
                <w:szCs w:val="20"/>
              </w:rPr>
              <w:t>及系统</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中电科航空</w:t>
            </w:r>
            <w:proofErr w:type="gramEnd"/>
            <w:r w:rsidRPr="0077707B">
              <w:rPr>
                <w:rFonts w:ascii="仿宋_GB2312" w:eastAsia="仿宋_GB2312" w:hAnsi="宋体" w:cs="宋体" w:hint="eastAsia"/>
                <w:kern w:val="0"/>
                <w:sz w:val="20"/>
                <w:szCs w:val="20"/>
              </w:rPr>
              <w:t>电子有限公司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省委军民融合办（省国防工办）</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19ZDYF2835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干线飞机辅助发动机（APU）热端部件深度维修技术</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成都成发泰达航空科技有限公司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19ZDYF2880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高端干气密封及其控制系统</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四川日机密封件股份有限公司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19ZDYF2843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高容量</w:t>
            </w:r>
            <w:proofErr w:type="gramStart"/>
            <w:r w:rsidRPr="0077707B">
              <w:rPr>
                <w:rFonts w:ascii="仿宋_GB2312" w:eastAsia="仿宋_GB2312" w:hAnsi="宋体" w:cs="宋体" w:hint="eastAsia"/>
                <w:kern w:val="0"/>
                <w:sz w:val="20"/>
                <w:szCs w:val="20"/>
              </w:rPr>
              <w:t>锂</w:t>
            </w:r>
            <w:proofErr w:type="gramEnd"/>
            <w:r w:rsidRPr="0077707B">
              <w:rPr>
                <w:rFonts w:ascii="仿宋_GB2312" w:eastAsia="仿宋_GB2312" w:hAnsi="宋体" w:cs="宋体" w:hint="eastAsia"/>
                <w:kern w:val="0"/>
                <w:sz w:val="20"/>
                <w:szCs w:val="20"/>
              </w:rPr>
              <w:t>离子电池</w:t>
            </w:r>
            <w:proofErr w:type="gramStart"/>
            <w:r w:rsidRPr="0077707B">
              <w:rPr>
                <w:rFonts w:ascii="仿宋_GB2312" w:eastAsia="仿宋_GB2312" w:hAnsi="宋体" w:cs="宋体" w:hint="eastAsia"/>
                <w:kern w:val="0"/>
                <w:sz w:val="20"/>
                <w:szCs w:val="20"/>
              </w:rPr>
              <w:t>用高镍正极</w:t>
            </w:r>
            <w:proofErr w:type="gramEnd"/>
            <w:r w:rsidRPr="0077707B">
              <w:rPr>
                <w:rFonts w:ascii="仿宋_GB2312" w:eastAsia="仿宋_GB2312" w:hAnsi="宋体" w:cs="宋体" w:hint="eastAsia"/>
                <w:kern w:val="0"/>
                <w:sz w:val="20"/>
                <w:szCs w:val="20"/>
              </w:rPr>
              <w:t>材料开发与产业化研究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成都巴莫科技有限责任公司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19ZDYF2773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高容量高电压正极材料关键材料与应用示范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四川朗晟新能源科技有限公司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射洪县经济和科技信息化局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19ZDYF2882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封闭园区无人驾驶智能控制底盘关键技术研究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成都壹为新能源汽车有限公司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19ZDYF2929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深层页岩气压裂环保型低密度支撑剂研制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w:t>
            </w:r>
            <w:proofErr w:type="gramStart"/>
            <w:r w:rsidRPr="0077707B">
              <w:rPr>
                <w:rFonts w:ascii="仿宋_GB2312" w:eastAsia="仿宋_GB2312" w:hAnsi="宋体" w:cs="宋体" w:hint="eastAsia"/>
                <w:kern w:val="0"/>
                <w:sz w:val="20"/>
                <w:szCs w:val="20"/>
              </w:rPr>
              <w:t>秉扬科技</w:t>
            </w:r>
            <w:proofErr w:type="gramEnd"/>
            <w:r w:rsidRPr="0077707B">
              <w:rPr>
                <w:rFonts w:ascii="仿宋_GB2312" w:eastAsia="仿宋_GB2312" w:hAnsi="宋体" w:cs="宋体" w:hint="eastAsia"/>
                <w:kern w:val="0"/>
                <w:sz w:val="20"/>
                <w:szCs w:val="20"/>
              </w:rPr>
              <w:t>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19ZDYF2783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4-7MW大型风电机组联合设计与综合实时数字仿真平台研发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东方电气风电有限公司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德阳市科学技术局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19ZDYF2855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大型化甲醇合成催化剂国产化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昊</w:t>
            </w:r>
            <w:proofErr w:type="gramEnd"/>
            <w:r w:rsidRPr="0077707B">
              <w:rPr>
                <w:rFonts w:ascii="仿宋_GB2312" w:eastAsia="仿宋_GB2312" w:hAnsi="宋体" w:cs="宋体" w:hint="eastAsia"/>
                <w:kern w:val="0"/>
                <w:sz w:val="20"/>
                <w:szCs w:val="20"/>
              </w:rPr>
              <w:t>华化工科技集团股份有限公司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光学级</w:t>
            </w:r>
            <w:proofErr w:type="gramEnd"/>
            <w:r w:rsidRPr="0077707B">
              <w:rPr>
                <w:rFonts w:ascii="仿宋_GB2312" w:eastAsia="仿宋_GB2312" w:hAnsi="宋体" w:cs="宋体" w:hint="eastAsia"/>
                <w:kern w:val="0"/>
                <w:sz w:val="20"/>
                <w:szCs w:val="20"/>
              </w:rPr>
              <w:t>聚酯薄膜产业化技术开发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四川东方绝缘材料股份有限公司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2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人工智能操作系统-OSMAGIC</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成都考拉悠然科技有限公司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675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19ZDYF2948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汽轮机网络安全一体化保护系统关键技术研究与开发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东方电气股份有限公司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四川新一代人工智能产业应用关键技术研发及示范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宜宾电子科技大学研究院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协同创新主体多维</w:t>
            </w:r>
            <w:proofErr w:type="gramStart"/>
            <w:r w:rsidRPr="0077707B">
              <w:rPr>
                <w:rFonts w:ascii="仿宋_GB2312" w:eastAsia="仿宋_GB2312" w:hAnsi="宋体" w:cs="宋体" w:hint="eastAsia"/>
                <w:kern w:val="0"/>
                <w:sz w:val="20"/>
                <w:szCs w:val="20"/>
              </w:rPr>
              <w:t>度能力</w:t>
            </w:r>
            <w:proofErr w:type="gramEnd"/>
            <w:r w:rsidRPr="0077707B">
              <w:rPr>
                <w:rFonts w:ascii="仿宋_GB2312" w:eastAsia="仿宋_GB2312" w:hAnsi="宋体" w:cs="宋体" w:hint="eastAsia"/>
                <w:kern w:val="0"/>
                <w:sz w:val="20"/>
                <w:szCs w:val="20"/>
              </w:rPr>
              <w:t>评价与人工智能画像技术研发与应用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中物院成都科学技术发展中心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48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“天府科技云服务”平台关键技术研发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四川省科学技术咨询服务中心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省科协</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19ZDYF2805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低血糖生成指数（GI）主食产品关键加工技术（关键技术攻关项目）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四川东方主食产业技术研究院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省科协</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19ZDYF2864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生猪冷鲜调理</w:t>
            </w:r>
            <w:proofErr w:type="gramEnd"/>
            <w:r w:rsidRPr="0077707B">
              <w:rPr>
                <w:rFonts w:ascii="仿宋_GB2312" w:eastAsia="仿宋_GB2312" w:hAnsi="宋体" w:cs="宋体" w:hint="eastAsia"/>
                <w:kern w:val="0"/>
                <w:sz w:val="20"/>
                <w:szCs w:val="20"/>
              </w:rPr>
              <w:t>肉品风味衰减及安全控制技术（关键技术攻关项目）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川菜复合调味品标准化关键技术与自控装备创新研究（关键技术攻关项目）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西华大学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特色优质水果采后品质劣变控制及安全保鲜关键技术创新与集成（关键技术攻关项目）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四川农业大学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19ZDYF2798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优质速冻产品抗干裂及老化控制关键技术（关键技术攻关项目）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四川东柳醪糟有限责任公司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大竹县教育科技知识产权局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19ZDYF2778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花椒副产物综合利用及精油关键技术(关键技术攻关项目)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洪雅县幺麻子食品有限公司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洪雅县教育科技局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茶叶加工质量控制体系</w:t>
            </w:r>
            <w:proofErr w:type="gramStart"/>
            <w:r w:rsidRPr="0077707B">
              <w:rPr>
                <w:rFonts w:ascii="仿宋_GB2312" w:eastAsia="仿宋_GB2312" w:hAnsi="宋体" w:cs="宋体" w:hint="eastAsia"/>
                <w:kern w:val="0"/>
                <w:sz w:val="20"/>
                <w:szCs w:val="20"/>
              </w:rPr>
              <w:t>构建及品控</w:t>
            </w:r>
            <w:proofErr w:type="gramEnd"/>
            <w:r w:rsidRPr="0077707B">
              <w:rPr>
                <w:rFonts w:ascii="仿宋_GB2312" w:eastAsia="仿宋_GB2312" w:hAnsi="宋体" w:cs="宋体" w:hint="eastAsia"/>
                <w:kern w:val="0"/>
                <w:sz w:val="20"/>
                <w:szCs w:val="20"/>
              </w:rPr>
              <w:t>技术(关键技术攻关项目)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四川农业大学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19ZDYF2794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茶叶精深加工及多元化产品开发技术（关键技术攻关项目）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四川省农业科学院农产品加工研究所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省农科院</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19ZDYF2795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茶园机械化生产及机采配套加工技术（关键技术攻关项目）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四川省农业科学院茶叶研究所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省农科院</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草地贪夜蛾综合防控技术研究与示范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四川省农业科学院植物保护研究所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省农科院</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安岳柠檬产业高质量发展创新能力提升项目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安岳县普</w:t>
            </w:r>
            <w:proofErr w:type="gramStart"/>
            <w:r w:rsidRPr="0077707B">
              <w:rPr>
                <w:rFonts w:ascii="仿宋_GB2312" w:eastAsia="仿宋_GB2312" w:hAnsi="宋体" w:cs="宋体" w:hint="eastAsia"/>
                <w:kern w:val="0"/>
                <w:sz w:val="20"/>
                <w:szCs w:val="20"/>
              </w:rPr>
              <w:t>州国有</w:t>
            </w:r>
            <w:proofErr w:type="gramEnd"/>
            <w:r w:rsidRPr="0077707B">
              <w:rPr>
                <w:rFonts w:ascii="仿宋_GB2312" w:eastAsia="仿宋_GB2312" w:hAnsi="宋体" w:cs="宋体" w:hint="eastAsia"/>
                <w:kern w:val="0"/>
                <w:sz w:val="20"/>
                <w:szCs w:val="20"/>
              </w:rPr>
              <w:t>资产经营有限公司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安岳县科技局</w:t>
            </w:r>
          </w:p>
        </w:tc>
      </w:tr>
      <w:tr w:rsidR="0077707B" w:rsidRPr="0077707B" w:rsidTr="0077707B">
        <w:trPr>
          <w:trHeight w:val="2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柠檬新品种新技术新模式集成示范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安岳宝森农林专业合作社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安岳县科技局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牦牛奶食品关键技术攻关项目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w:t>
            </w:r>
            <w:proofErr w:type="gramStart"/>
            <w:r w:rsidRPr="0077707B">
              <w:rPr>
                <w:rFonts w:ascii="仿宋_GB2312" w:eastAsia="仿宋_GB2312" w:hAnsi="宋体" w:cs="宋体" w:hint="eastAsia"/>
                <w:kern w:val="0"/>
                <w:sz w:val="20"/>
                <w:szCs w:val="20"/>
              </w:rPr>
              <w:t>康定蓝逸高原</w:t>
            </w:r>
            <w:proofErr w:type="gramEnd"/>
            <w:r w:rsidRPr="0077707B">
              <w:rPr>
                <w:rFonts w:ascii="仿宋_GB2312" w:eastAsia="仿宋_GB2312" w:hAnsi="宋体" w:cs="宋体" w:hint="eastAsia"/>
                <w:kern w:val="0"/>
                <w:sz w:val="20"/>
                <w:szCs w:val="20"/>
              </w:rPr>
              <w:t>食品有限公司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19ZDYF2760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以临床价值为导向集成人工智能和基因编辑等共性关键技术的个性化新药研发与评价平台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四川省医学科学院（四川省人民医院）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省卫生健康委员会</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19ZDYF2814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人间充质干细胞的规模化制备共性技术及产品研发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19ZDYF2775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类风湿关节炎治疗药物塞</w:t>
            </w:r>
            <w:proofErr w:type="gramStart"/>
            <w:r w:rsidRPr="0077707B">
              <w:rPr>
                <w:rFonts w:ascii="仿宋_GB2312" w:eastAsia="仿宋_GB2312" w:hAnsi="宋体" w:cs="宋体" w:hint="eastAsia"/>
                <w:kern w:val="0"/>
                <w:sz w:val="20"/>
                <w:szCs w:val="20"/>
              </w:rPr>
              <w:t>来昔布</w:t>
            </w:r>
            <w:proofErr w:type="gramEnd"/>
            <w:r w:rsidRPr="0077707B">
              <w:rPr>
                <w:rFonts w:ascii="仿宋_GB2312" w:eastAsia="仿宋_GB2312" w:hAnsi="宋体" w:cs="宋体" w:hint="eastAsia"/>
                <w:kern w:val="0"/>
                <w:sz w:val="20"/>
                <w:szCs w:val="20"/>
              </w:rPr>
              <w:t>胶囊的研发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四川国为制药有限公司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19ZDYF2771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基于生物转化的丢糟制备酿酒高粱专用有机肥的研究与应用示范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宜宾五粮液股份有限公司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19ZDYF2774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浓香型原酒生产中关键风味物质的代谢调控技术研究与应用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舍得酒业股份有限公司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射洪县经济和科技信息化局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19ZDYF2782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酱</w:t>
            </w:r>
            <w:proofErr w:type="gramEnd"/>
            <w:r w:rsidRPr="0077707B">
              <w:rPr>
                <w:rFonts w:ascii="仿宋_GB2312" w:eastAsia="仿宋_GB2312" w:hAnsi="宋体" w:cs="宋体" w:hint="eastAsia"/>
                <w:kern w:val="0"/>
                <w:sz w:val="20"/>
                <w:szCs w:val="20"/>
              </w:rPr>
              <w:t>香型白酒老熟关键技术研究及应用示范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四川郎酒股份有限公司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古蔺县经济商务科技局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19ZDYF2766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浓香</w:t>
            </w:r>
            <w:proofErr w:type="gramStart"/>
            <w:r w:rsidRPr="0077707B">
              <w:rPr>
                <w:rFonts w:ascii="仿宋_GB2312" w:eastAsia="仿宋_GB2312" w:hAnsi="宋体" w:cs="宋体" w:hint="eastAsia"/>
                <w:kern w:val="0"/>
                <w:sz w:val="20"/>
                <w:szCs w:val="20"/>
              </w:rPr>
              <w:t>型白酒窖池特征</w:t>
            </w:r>
            <w:proofErr w:type="gramEnd"/>
            <w:r w:rsidRPr="0077707B">
              <w:rPr>
                <w:rFonts w:ascii="仿宋_GB2312" w:eastAsia="仿宋_GB2312" w:hAnsi="宋体" w:cs="宋体" w:hint="eastAsia"/>
                <w:kern w:val="0"/>
                <w:sz w:val="20"/>
                <w:szCs w:val="20"/>
              </w:rPr>
              <w:t>风味传导物解析及原酒等级确证体系构建</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泸州老窖股份有限公司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19ZDYF2803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浓香型白酒窖</w:t>
            </w:r>
            <w:proofErr w:type="gramEnd"/>
            <w:r w:rsidRPr="0077707B">
              <w:rPr>
                <w:rFonts w:ascii="仿宋_GB2312" w:eastAsia="仿宋_GB2312" w:hAnsi="宋体" w:cs="宋体" w:hint="eastAsia"/>
                <w:kern w:val="0"/>
                <w:sz w:val="20"/>
                <w:szCs w:val="20"/>
              </w:rPr>
              <w:t>池质量评价体系的研究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四川绵竹剑南春酒厂有限公司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绵竹市工业科技和信息化局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基于人工智能CT上腹部影像识别和分析云平台研究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护理单元医护患智能业务支持及服务系统研发与应用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西南医科大学附属医院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72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大运会标志性建筑全时空信息衍</w:t>
            </w:r>
            <w:proofErr w:type="gramStart"/>
            <w:r w:rsidRPr="0077707B">
              <w:rPr>
                <w:rFonts w:ascii="仿宋_GB2312" w:eastAsia="仿宋_GB2312" w:hAnsi="宋体" w:cs="宋体" w:hint="eastAsia"/>
                <w:kern w:val="0"/>
                <w:sz w:val="20"/>
                <w:szCs w:val="20"/>
              </w:rPr>
              <w:t>进系统</w:t>
            </w:r>
            <w:proofErr w:type="gramEnd"/>
            <w:r w:rsidRPr="0077707B">
              <w:rPr>
                <w:rFonts w:ascii="仿宋_GB2312" w:eastAsia="仿宋_GB2312" w:hAnsi="宋体" w:cs="宋体" w:hint="eastAsia"/>
                <w:kern w:val="0"/>
                <w:sz w:val="20"/>
                <w:szCs w:val="20"/>
              </w:rPr>
              <w:t>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大运村餐饮（食品）安全技术研究与保障体系建设</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特色杂粮运动健康食品的加工技术集成及新产品开发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杜仲食用、药用价值系统研究及大健康产品开发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成都中医药大学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藏药制剂共性技术研究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甘孜藏族自治州藏医院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复杂包虫病诊疗关键技术体系的建立和推广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基于多中心前瞻性的药物致</w:t>
            </w:r>
            <w:proofErr w:type="gramStart"/>
            <w:r w:rsidRPr="0077707B">
              <w:rPr>
                <w:rFonts w:ascii="仿宋_GB2312" w:eastAsia="仿宋_GB2312" w:hAnsi="宋体" w:cs="宋体" w:hint="eastAsia"/>
                <w:kern w:val="0"/>
                <w:sz w:val="20"/>
                <w:szCs w:val="20"/>
              </w:rPr>
              <w:t>畸</w:t>
            </w:r>
            <w:proofErr w:type="gramEnd"/>
            <w:r w:rsidRPr="0077707B">
              <w:rPr>
                <w:rFonts w:ascii="仿宋_GB2312" w:eastAsia="仿宋_GB2312" w:hAnsi="宋体" w:cs="宋体" w:hint="eastAsia"/>
                <w:kern w:val="0"/>
                <w:sz w:val="20"/>
                <w:szCs w:val="20"/>
              </w:rPr>
              <w:t>风险评估及临床应用研究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19ZDYF2740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出生缺陷队列平台及转化研究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西南医科大学附属医院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妇产科重大疾病诊治关键影响因素的研究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基于云平台网络协同的以心肺复苏为核心的急危重症救治能力体系建设</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利用压缩感知和机器学习技术建立急危重症早期智能预警系统</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四川省医学科学院（四川省人民医院）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省卫生健康委员会</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抑郁症多模态生物学诊断标记及个体化治疗方案及评估体系的建立</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关于中国老年患者</w:t>
            </w:r>
            <w:proofErr w:type="gramStart"/>
            <w:r w:rsidRPr="0077707B">
              <w:rPr>
                <w:rFonts w:ascii="仿宋_GB2312" w:eastAsia="仿宋_GB2312" w:hAnsi="宋体" w:cs="宋体" w:hint="eastAsia"/>
                <w:kern w:val="0"/>
                <w:sz w:val="20"/>
                <w:szCs w:val="20"/>
              </w:rPr>
              <w:t>围术期死亡率</w:t>
            </w:r>
            <w:proofErr w:type="gramEnd"/>
            <w:r w:rsidRPr="0077707B">
              <w:rPr>
                <w:rFonts w:ascii="仿宋_GB2312" w:eastAsia="仿宋_GB2312" w:hAnsi="宋体" w:cs="宋体" w:hint="eastAsia"/>
                <w:kern w:val="0"/>
                <w:sz w:val="20"/>
                <w:szCs w:val="20"/>
              </w:rPr>
              <w:t>的一项队列研究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w:t>
            </w:r>
            <w:proofErr w:type="gramStart"/>
            <w:r w:rsidRPr="0077707B">
              <w:rPr>
                <w:rFonts w:ascii="仿宋_GB2312" w:eastAsia="仿宋_GB2312" w:hAnsi="宋体" w:cs="宋体" w:hint="eastAsia"/>
                <w:kern w:val="0"/>
                <w:sz w:val="20"/>
                <w:szCs w:val="20"/>
              </w:rPr>
              <w:t>脂肪酸衍物</w:t>
            </w:r>
            <w:proofErr w:type="gramEnd"/>
            <w:r w:rsidRPr="0077707B">
              <w:rPr>
                <w:rFonts w:ascii="仿宋_GB2312" w:eastAsia="仿宋_GB2312" w:hAnsi="宋体" w:cs="宋体" w:hint="eastAsia"/>
                <w:kern w:val="0"/>
                <w:sz w:val="20"/>
                <w:szCs w:val="20"/>
              </w:rPr>
              <w:t>maresin-1调节糖尿病肾病炎症消退的机制研究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西南医科大学附属医院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肾小球疾病精准诊断与管理平台的建立及应用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四川省医学科学院（四川省人民医院）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省卫生健康委员会</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靶向恶性肿瘤新抗原的个体化免疫细胞治疗转化研究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基于虚拟</w:t>
            </w:r>
            <w:proofErr w:type="gramStart"/>
            <w:r w:rsidRPr="0077707B">
              <w:rPr>
                <w:rFonts w:ascii="仿宋_GB2312" w:eastAsia="仿宋_GB2312" w:hAnsi="宋体" w:cs="宋体" w:hint="eastAsia"/>
                <w:kern w:val="0"/>
                <w:sz w:val="20"/>
                <w:szCs w:val="20"/>
              </w:rPr>
              <w:t>医疗大</w:t>
            </w:r>
            <w:proofErr w:type="gramEnd"/>
            <w:r w:rsidRPr="0077707B">
              <w:rPr>
                <w:rFonts w:ascii="仿宋_GB2312" w:eastAsia="仿宋_GB2312" w:hAnsi="宋体" w:cs="宋体" w:hint="eastAsia"/>
                <w:kern w:val="0"/>
                <w:sz w:val="20"/>
                <w:szCs w:val="20"/>
              </w:rPr>
              <w:t>数据技术在白内障中枢视觉缺损机制及临床应用策略研究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四川省医学科学院（四川省人民医院）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省卫生健康委员会</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19ZDYF2924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四川省中医骨科与运动康复临床医学研究中心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四川省骨科医院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省中医药局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19ZDYF2750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运动损伤智能化超声诊断系统研发及康复方案研究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中国人民解放军西部战区总医院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19ZDYF2737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中西医结合综合方案治疗出血性中风</w:t>
            </w:r>
            <w:proofErr w:type="gramStart"/>
            <w:r w:rsidRPr="0077707B">
              <w:rPr>
                <w:rFonts w:ascii="仿宋_GB2312" w:eastAsia="仿宋_GB2312" w:hAnsi="宋体" w:cs="宋体" w:hint="eastAsia"/>
                <w:kern w:val="0"/>
                <w:sz w:val="20"/>
                <w:szCs w:val="20"/>
              </w:rPr>
              <w:t>病关键</w:t>
            </w:r>
            <w:proofErr w:type="gramEnd"/>
            <w:r w:rsidRPr="0077707B">
              <w:rPr>
                <w:rFonts w:ascii="仿宋_GB2312" w:eastAsia="仿宋_GB2312" w:hAnsi="宋体" w:cs="宋体" w:hint="eastAsia"/>
                <w:kern w:val="0"/>
                <w:sz w:val="20"/>
                <w:szCs w:val="20"/>
              </w:rPr>
              <w:t>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西南医科大学附属中医医院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19ZDYF2923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益气活血法治疗急性脑出血的临床研究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成都中医药大学附属医院（四川省中医医院）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省中医药局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19GJHZ0238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四川省-巴伐利亚州脑卒中远程溶栓医疗合作项目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19SYXHZ0057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互联网数据清洗技术研究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四川工大创兴大数据有限公司、哈尔滨工业大学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19SYXHZ0067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铝合金航空复杂薄壁构件冲击充液成形技术的研发和应用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成都飞机工业(集团)有限责任公司、中国科学院金属研究所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省委军民融合办（省国防工办）</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96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19SYXHZ0070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中国A股和期货市场金融风险模型</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成都泉流科技有限公司、香港城市大学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19ZDZX0129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高分辨率宽带任意波形发生器研发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成都能通科技有限公司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高性能宽带电磁频谱实时监测仪</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成都中星</w:t>
            </w:r>
            <w:proofErr w:type="gramStart"/>
            <w:r w:rsidRPr="0077707B">
              <w:rPr>
                <w:rFonts w:ascii="仿宋_GB2312" w:eastAsia="仿宋_GB2312" w:hAnsi="宋体" w:cs="宋体" w:hint="eastAsia"/>
                <w:kern w:val="0"/>
                <w:sz w:val="20"/>
                <w:szCs w:val="20"/>
              </w:rPr>
              <w:t>世</w:t>
            </w:r>
            <w:proofErr w:type="gramEnd"/>
            <w:r w:rsidRPr="0077707B">
              <w:rPr>
                <w:rFonts w:ascii="仿宋_GB2312" w:eastAsia="仿宋_GB2312" w:hAnsi="宋体" w:cs="宋体" w:hint="eastAsia"/>
                <w:kern w:val="0"/>
                <w:sz w:val="20"/>
                <w:szCs w:val="20"/>
              </w:rPr>
              <w:t>通电子科技有限公司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19ZDZX0116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交/直流充电桩计量检定及巡检测试仪研发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成都旭光科技股份有限公司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19ZDZX0124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交/直流充电桩计量检定及巡检测试仪研发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中测测试科技有限公司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222</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中国测试技术研究院</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19ZDZX0125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空气中挥发性有机物在线监测仪研发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四川晟实科技有限公司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19ZDZX0123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空气中挥发性有机物在线监测仪研发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成都艾立本科技有限公司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19ZDZX0128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雷达/通信信号综合测试仪</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中科</w:t>
            </w:r>
            <w:proofErr w:type="gramStart"/>
            <w:r w:rsidRPr="0077707B">
              <w:rPr>
                <w:rFonts w:ascii="仿宋_GB2312" w:eastAsia="仿宋_GB2312" w:hAnsi="宋体" w:cs="宋体" w:hint="eastAsia"/>
                <w:kern w:val="0"/>
                <w:sz w:val="20"/>
                <w:szCs w:val="20"/>
              </w:rPr>
              <w:t>汇安科技</w:t>
            </w:r>
            <w:proofErr w:type="gramEnd"/>
            <w:r w:rsidRPr="0077707B">
              <w:rPr>
                <w:rFonts w:ascii="仿宋_GB2312" w:eastAsia="仿宋_GB2312" w:hAnsi="宋体" w:cs="宋体" w:hint="eastAsia"/>
                <w:kern w:val="0"/>
                <w:sz w:val="20"/>
                <w:szCs w:val="20"/>
              </w:rPr>
              <w:t>成都有限公司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19ZDZX0121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表面疵病三维自动检测仪研发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成都贝瑞光电科技股份有限公司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19ZDZX0120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红外散斑实时高精度三维测量仪研发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四川川大智胜软件股份有限公司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19ZDZX0140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口腔诊疗仪器设备产品研发与创新服务平台建设</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资阳开发区投资有限公司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数字三维示波器研发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成都菁汇科技有限公司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地基合成孔径雷达地表微变形监测仪</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成都香投交大轨道交通安全运营技术有限公司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19ZDZX0119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放射性污染一体化复合监测仪研发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四川省绵阳西南自动化研究所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高速混合集成电路测试仪研发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成都泰格微电子研究所有限责任公司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铁路轨道大机作业综合测量装置研发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成都四方瑞</w:t>
            </w:r>
            <w:proofErr w:type="gramStart"/>
            <w:r w:rsidRPr="0077707B">
              <w:rPr>
                <w:rFonts w:ascii="仿宋_GB2312" w:eastAsia="仿宋_GB2312" w:hAnsi="宋体" w:cs="宋体" w:hint="eastAsia"/>
                <w:kern w:val="0"/>
                <w:sz w:val="20"/>
                <w:szCs w:val="20"/>
              </w:rPr>
              <w:t>邦</w:t>
            </w:r>
            <w:proofErr w:type="gramEnd"/>
            <w:r w:rsidRPr="0077707B">
              <w:rPr>
                <w:rFonts w:ascii="仿宋_GB2312" w:eastAsia="仿宋_GB2312" w:hAnsi="宋体" w:cs="宋体" w:hint="eastAsia"/>
                <w:kern w:val="0"/>
                <w:sz w:val="20"/>
                <w:szCs w:val="20"/>
              </w:rPr>
              <w:t>测控科技有限责任公司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水质多参数自动在线同步监测光谱仪研发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成都奥谱勒仪器有限公司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土壤多参数快速检测仪</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四川新先达测控技术有限公司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19ZDZX0117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智能实时荧光定量PCR基因检测系统研发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成都瀚辰光翼科技有限责任公司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19ZDZX0139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色谱法农残检测智能快速前处理仪研发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四川省科学器材公司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270"/>
          <w:jc w:val="center"/>
        </w:trPr>
        <w:tc>
          <w:tcPr>
            <w:tcW w:w="10560" w:type="dxa"/>
            <w:gridSpan w:val="6"/>
            <w:shd w:val="clear" w:color="auto" w:fill="auto"/>
            <w:vAlign w:val="center"/>
            <w:hideMark/>
          </w:tcPr>
          <w:p w:rsidR="0077707B" w:rsidRPr="0077707B" w:rsidRDefault="0077707B" w:rsidP="0077707B">
            <w:pPr>
              <w:widowControl/>
              <w:jc w:val="left"/>
              <w:rPr>
                <w:rFonts w:ascii="宋体" w:hAnsi="宋体" w:cs="宋体"/>
                <w:b/>
                <w:bCs/>
                <w:kern w:val="0"/>
                <w:sz w:val="22"/>
                <w:szCs w:val="22"/>
              </w:rPr>
            </w:pPr>
            <w:r w:rsidRPr="0077707B">
              <w:rPr>
                <w:rFonts w:ascii="宋体" w:hAnsi="宋体" w:cs="宋体" w:hint="eastAsia"/>
                <w:b/>
                <w:bCs/>
                <w:kern w:val="0"/>
                <w:sz w:val="22"/>
                <w:szCs w:val="22"/>
              </w:rPr>
              <w:t>二、科技成果转移转化引导计划</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19FPCY0299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雷波县绿色蔬菜标准化生产关键技术研究及示范推广（示范基地）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雷波县帕哈乡综合服务中心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凉山州科学技术和知识产权局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19FPCY0297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猕猴桃高效栽培示范基地建设</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马边</w:t>
            </w:r>
            <w:proofErr w:type="gramStart"/>
            <w:r w:rsidRPr="0077707B">
              <w:rPr>
                <w:rFonts w:ascii="仿宋_GB2312" w:eastAsia="仿宋_GB2312" w:hAnsi="宋体" w:cs="宋体" w:hint="eastAsia"/>
                <w:kern w:val="0"/>
                <w:sz w:val="20"/>
                <w:szCs w:val="20"/>
              </w:rPr>
              <w:t>荣丁镇马</w:t>
            </w:r>
            <w:proofErr w:type="gramEnd"/>
            <w:r w:rsidRPr="0077707B">
              <w:rPr>
                <w:rFonts w:ascii="仿宋_GB2312" w:eastAsia="仿宋_GB2312" w:hAnsi="宋体" w:cs="宋体" w:hint="eastAsia"/>
                <w:kern w:val="0"/>
                <w:sz w:val="20"/>
                <w:szCs w:val="20"/>
              </w:rPr>
              <w:t>脑猕猴桃专业合作社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马边彝族自治县科学技术局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19FPCY0298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优质肉牛标准化养殖配套技术集成与示范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马边下溪镇青山</w:t>
            </w:r>
            <w:proofErr w:type="gramStart"/>
            <w:r w:rsidRPr="0077707B">
              <w:rPr>
                <w:rFonts w:ascii="仿宋_GB2312" w:eastAsia="仿宋_GB2312" w:hAnsi="宋体" w:cs="宋体" w:hint="eastAsia"/>
                <w:kern w:val="0"/>
                <w:sz w:val="20"/>
                <w:szCs w:val="20"/>
              </w:rPr>
              <w:t>莲</w:t>
            </w:r>
            <w:proofErr w:type="gramEnd"/>
            <w:r w:rsidRPr="0077707B">
              <w:rPr>
                <w:rFonts w:ascii="仿宋_GB2312" w:eastAsia="仿宋_GB2312" w:hAnsi="宋体" w:cs="宋体" w:hint="eastAsia"/>
                <w:kern w:val="0"/>
                <w:sz w:val="20"/>
                <w:szCs w:val="20"/>
              </w:rPr>
              <w:t>畜禽养殖专业合作社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马边彝族自治县科学技术局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19FPCY0301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优质生态茶叶及羊肚</w:t>
            </w:r>
            <w:proofErr w:type="gramStart"/>
            <w:r w:rsidRPr="0077707B">
              <w:rPr>
                <w:rFonts w:ascii="仿宋_GB2312" w:eastAsia="仿宋_GB2312" w:hAnsi="宋体" w:cs="宋体" w:hint="eastAsia"/>
                <w:kern w:val="0"/>
                <w:sz w:val="20"/>
                <w:szCs w:val="20"/>
              </w:rPr>
              <w:t>菌</w:t>
            </w:r>
            <w:proofErr w:type="gramEnd"/>
            <w:r w:rsidRPr="0077707B">
              <w:rPr>
                <w:rFonts w:ascii="仿宋_GB2312" w:eastAsia="仿宋_GB2312" w:hAnsi="宋体" w:cs="宋体" w:hint="eastAsia"/>
                <w:kern w:val="0"/>
                <w:sz w:val="20"/>
                <w:szCs w:val="20"/>
              </w:rPr>
              <w:t>种植技术研究与产业化示范推广（示范基地）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雷波县</w:t>
            </w:r>
            <w:proofErr w:type="gramStart"/>
            <w:r w:rsidRPr="0077707B">
              <w:rPr>
                <w:rFonts w:ascii="仿宋_GB2312" w:eastAsia="仿宋_GB2312" w:hAnsi="宋体" w:cs="宋体" w:hint="eastAsia"/>
                <w:kern w:val="0"/>
                <w:sz w:val="20"/>
                <w:szCs w:val="20"/>
              </w:rPr>
              <w:t>柑子乡</w:t>
            </w:r>
            <w:proofErr w:type="gramEnd"/>
            <w:r w:rsidRPr="0077707B">
              <w:rPr>
                <w:rFonts w:ascii="仿宋_GB2312" w:eastAsia="仿宋_GB2312" w:hAnsi="宋体" w:cs="宋体" w:hint="eastAsia"/>
                <w:kern w:val="0"/>
                <w:sz w:val="20"/>
                <w:szCs w:val="20"/>
              </w:rPr>
              <w:t>综合服务中心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凉山州科学技术和知识产权局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19FPCY0300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雷波县肉兔标准化养殖技术研究与推广助推精准扶贫</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雷波县中田乡综合服务中心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凉山州科学技术和知识产权局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19FPCY0302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雷波县花椒规范化种植示范基地建设</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雷波县</w:t>
            </w:r>
            <w:proofErr w:type="gramStart"/>
            <w:r w:rsidRPr="0077707B">
              <w:rPr>
                <w:rFonts w:ascii="仿宋_GB2312" w:eastAsia="仿宋_GB2312" w:hAnsi="宋体" w:cs="宋体" w:hint="eastAsia"/>
                <w:kern w:val="0"/>
                <w:sz w:val="20"/>
                <w:szCs w:val="20"/>
              </w:rPr>
              <w:t>五官乡</w:t>
            </w:r>
            <w:proofErr w:type="gramEnd"/>
            <w:r w:rsidRPr="0077707B">
              <w:rPr>
                <w:rFonts w:ascii="仿宋_GB2312" w:eastAsia="仿宋_GB2312" w:hAnsi="宋体" w:cs="宋体" w:hint="eastAsia"/>
                <w:kern w:val="0"/>
                <w:sz w:val="20"/>
                <w:szCs w:val="20"/>
              </w:rPr>
              <w:t>综合服务中心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凉山州科学技术和知识产权局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19FPCY0303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黑青稞优质高效生产技术集成与示范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稻城县农业技术推广和土壤肥料站</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19FPCY0304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理塘县极地果</w:t>
            </w:r>
            <w:proofErr w:type="gramStart"/>
            <w:r w:rsidRPr="0077707B">
              <w:rPr>
                <w:rFonts w:ascii="仿宋_GB2312" w:eastAsia="仿宋_GB2312" w:hAnsi="宋体" w:cs="宋体" w:hint="eastAsia"/>
                <w:kern w:val="0"/>
                <w:sz w:val="20"/>
                <w:szCs w:val="20"/>
              </w:rPr>
              <w:t>蔬成果</w:t>
            </w:r>
            <w:proofErr w:type="gramEnd"/>
            <w:r w:rsidRPr="0077707B">
              <w:rPr>
                <w:rFonts w:ascii="仿宋_GB2312" w:eastAsia="仿宋_GB2312" w:hAnsi="宋体" w:cs="宋体" w:hint="eastAsia"/>
                <w:kern w:val="0"/>
                <w:sz w:val="20"/>
                <w:szCs w:val="20"/>
              </w:rPr>
              <w:t>转换应用（示范基地）项目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理塘县玛吉阿米农业开发有限公司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19FPCY0305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块根类作物在高原地区产学研高效栽培研究及示范推广（科技示范基地）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石渠太阳部落生态农业发展有限公司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甘孜藏族自治州科学技术局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19FPCY0295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壤</w:t>
            </w:r>
            <w:proofErr w:type="gramEnd"/>
            <w:r w:rsidRPr="0077707B">
              <w:rPr>
                <w:rFonts w:ascii="仿宋_GB2312" w:eastAsia="仿宋_GB2312" w:hAnsi="宋体" w:cs="宋体" w:hint="eastAsia"/>
                <w:kern w:val="0"/>
                <w:sz w:val="20"/>
                <w:szCs w:val="20"/>
              </w:rPr>
              <w:t>巴拉生态跑山鸡养殖示范基地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壤塘县恩泽农业科技发展有限公司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19FPCY0296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秦巴山区（旺苍县）优质肉牛高效养殖技术集成与示范推广（示范基地）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四川省畜牧科学研究院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省农业农村厅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T201928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石榴新品种新技术引智成果示范推广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攀枝花市农林科学研究院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T201929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日本柑橘品种明日见的引种与示范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四川轻化工大学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T201930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欧洲榛子与日本毛叶山桐子丰产栽培管理技术引进示范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四川安龙天然林技术有限责任公司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70"/>
          <w:jc w:val="center"/>
        </w:trPr>
        <w:tc>
          <w:tcPr>
            <w:tcW w:w="10560" w:type="dxa"/>
            <w:gridSpan w:val="6"/>
            <w:shd w:val="clear" w:color="auto" w:fill="auto"/>
            <w:vAlign w:val="center"/>
            <w:hideMark/>
          </w:tcPr>
          <w:p w:rsidR="0077707B" w:rsidRPr="0077707B" w:rsidRDefault="0077707B" w:rsidP="0077707B">
            <w:pPr>
              <w:widowControl/>
              <w:jc w:val="left"/>
              <w:rPr>
                <w:rFonts w:ascii="宋体" w:hAnsi="宋体" w:cs="宋体"/>
                <w:b/>
                <w:bCs/>
                <w:kern w:val="0"/>
                <w:sz w:val="22"/>
                <w:szCs w:val="22"/>
              </w:rPr>
            </w:pPr>
            <w:r w:rsidRPr="0077707B">
              <w:rPr>
                <w:rFonts w:ascii="宋体" w:hAnsi="宋体" w:cs="宋体" w:hint="eastAsia"/>
                <w:b/>
                <w:bCs/>
                <w:kern w:val="0"/>
                <w:sz w:val="22"/>
                <w:szCs w:val="22"/>
              </w:rPr>
              <w:t>三、科技创新基地（平台）和人才计划</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19RKX1159</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四川省组建国家实验室规划设计与可行性研究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电子科技大学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19RKX1158</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新形势下四川省基础和应用基础体制机制改革探索</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四川（成都）两院院士咨询服务中心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19RKX1161</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四川省科学技术发展存量、结构、特征和发展形势研究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西南交通大学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19RKX1156</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新时代机关事务现代治理战略路径分析</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四川省机关事务管理局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省机关事务管理局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19RKX1157</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成都市建设国家新一代人工智能创新发展试验区的路径研究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成都市科学技术发展研究中心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19RKX1155</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四川省企业研发投入补助政策研究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四川省社会科学院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省社科院</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19RKX1163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四川省深化国有资本授权经营体制改革推动国有企业创新发展研究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四川省国资委监事会工作技术研究中心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省国资委</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19RKX1162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混合所有制企业纪检监察监督管理方式研究与创新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四川省能投风电开发有限公司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省国资委</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19RKX1160</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四川省重大科技专项组织实施与过程管理全流程研究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电子科技大学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19RKX1164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四川省核技术应用重大问题研究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中国工程物理研究院核物理与化学研究所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中国工程物理研究院</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19RKX1153</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旺苍县实施乡村振兴战略规划研究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四川农业大学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19RKX1154</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旺苍</w:t>
            </w:r>
            <w:proofErr w:type="gramStart"/>
            <w:r w:rsidRPr="0077707B">
              <w:rPr>
                <w:rFonts w:ascii="仿宋_GB2312" w:eastAsia="仿宋_GB2312" w:hAnsi="宋体" w:cs="宋体" w:hint="eastAsia"/>
                <w:kern w:val="0"/>
                <w:sz w:val="20"/>
                <w:szCs w:val="20"/>
              </w:rPr>
              <w:t>县资源</w:t>
            </w:r>
            <w:proofErr w:type="gramEnd"/>
            <w:r w:rsidRPr="0077707B">
              <w:rPr>
                <w:rFonts w:ascii="仿宋_GB2312" w:eastAsia="仿宋_GB2312" w:hAnsi="宋体" w:cs="宋体" w:hint="eastAsia"/>
                <w:kern w:val="0"/>
                <w:sz w:val="20"/>
                <w:szCs w:val="20"/>
              </w:rPr>
              <w:t>枯竭型城市转型发展研究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四川省经济发展研究院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四川省发展和改革委员会</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19RKX1152</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旺苍县旅游资源综合开发利用与实施路径研究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成都理工大学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放射肿瘤学四川省重点实验室</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四川省肿瘤医院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省卫生健康委员会</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spacing w:line="240" w:lineRule="exact"/>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轨道交通运</w:t>
            </w:r>
            <w:proofErr w:type="gramStart"/>
            <w:r w:rsidRPr="0077707B">
              <w:rPr>
                <w:rFonts w:ascii="仿宋_GB2312" w:eastAsia="仿宋_GB2312" w:hAnsi="宋体" w:cs="宋体" w:hint="eastAsia"/>
                <w:kern w:val="0"/>
                <w:sz w:val="20"/>
                <w:szCs w:val="20"/>
              </w:rPr>
              <w:t>维技术</w:t>
            </w:r>
            <w:proofErr w:type="gramEnd"/>
            <w:r w:rsidRPr="0077707B">
              <w:rPr>
                <w:rFonts w:ascii="仿宋_GB2312" w:eastAsia="仿宋_GB2312" w:hAnsi="宋体" w:cs="宋体" w:hint="eastAsia"/>
                <w:kern w:val="0"/>
                <w:sz w:val="20"/>
                <w:szCs w:val="20"/>
              </w:rPr>
              <w:t>与装备四川省重点实验室</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西南交通大学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spacing w:line="240" w:lineRule="exact"/>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飞行器集群智能感知与协同控制四川省重点实验室</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电子科技大学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spacing w:line="240" w:lineRule="exact"/>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作物基因资源与遗传改良四川省重点实验室</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四川农业大学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spacing w:line="240" w:lineRule="exact"/>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动物抗病营养四川省重点实验室</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四川农业大学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四川省教育厅</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spacing w:line="240" w:lineRule="exact"/>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四川省濒危野生动物保护生物学重点实验室——省部共建国家重点实验室培育基地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成都大熊猫繁育研究基地、四川大学</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成都市科技局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20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猕猴桃育种及利用四川省重点实验室</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四川省自然资源科学研究院、什邡市宏</w:t>
            </w:r>
            <w:proofErr w:type="gramStart"/>
            <w:r w:rsidRPr="0077707B">
              <w:rPr>
                <w:rFonts w:ascii="仿宋_GB2312" w:eastAsia="仿宋_GB2312" w:hAnsi="宋体" w:cs="宋体" w:hint="eastAsia"/>
                <w:kern w:val="0"/>
                <w:sz w:val="20"/>
                <w:szCs w:val="20"/>
              </w:rPr>
              <w:t>发农业</w:t>
            </w:r>
            <w:proofErr w:type="gramEnd"/>
            <w:r w:rsidRPr="0077707B">
              <w:rPr>
                <w:rFonts w:ascii="仿宋_GB2312" w:eastAsia="仿宋_GB2312" w:hAnsi="宋体" w:cs="宋体" w:hint="eastAsia"/>
                <w:kern w:val="0"/>
                <w:sz w:val="20"/>
                <w:szCs w:val="20"/>
              </w:rPr>
              <w:t>科技发展有限责任公司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四川省科学技术厅</w:t>
            </w:r>
          </w:p>
        </w:tc>
      </w:tr>
      <w:tr w:rsidR="0077707B" w:rsidRPr="0077707B" w:rsidTr="00172E61">
        <w:trPr>
          <w:trHeight w:val="477"/>
          <w:jc w:val="center"/>
        </w:trPr>
        <w:tc>
          <w:tcPr>
            <w:tcW w:w="10560" w:type="dxa"/>
            <w:gridSpan w:val="6"/>
            <w:shd w:val="clear" w:color="auto" w:fill="auto"/>
            <w:vAlign w:val="center"/>
            <w:hideMark/>
          </w:tcPr>
          <w:p w:rsidR="0077707B" w:rsidRPr="0077707B" w:rsidRDefault="0077707B" w:rsidP="008342BD">
            <w:pPr>
              <w:widowControl/>
              <w:jc w:val="left"/>
              <w:rPr>
                <w:rFonts w:ascii="宋体" w:hAnsi="宋体" w:cs="宋体"/>
                <w:b/>
                <w:bCs/>
                <w:kern w:val="0"/>
                <w:sz w:val="22"/>
                <w:szCs w:val="22"/>
              </w:rPr>
            </w:pPr>
            <w:r w:rsidRPr="0077707B">
              <w:rPr>
                <w:rFonts w:ascii="宋体" w:hAnsi="宋体" w:cs="宋体" w:hint="eastAsia"/>
                <w:b/>
                <w:bCs/>
                <w:kern w:val="0"/>
                <w:sz w:val="22"/>
                <w:szCs w:val="22"/>
              </w:rPr>
              <w:t>四、转移支付备案项目</w:t>
            </w:r>
          </w:p>
        </w:tc>
      </w:tr>
      <w:tr w:rsidR="0077707B" w:rsidRPr="0077707B" w:rsidTr="0077707B">
        <w:trPr>
          <w:trHeight w:val="57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利用高海拔宇宙线观测站开展伽马暴的研究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中国科学院高能物理研究所天府宇宙线研究中心</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面向航发燃烧室点熄火问题的不确定量化分析平台研究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上海交通大学四川研究院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基于人工智能的动力电池状态检测关键技术及梯次利用成套装备研究与应用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清华四川能源互联网研究院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5G物联网模组的研发和产业化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四川爱联科技有限公司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5G网络用400G超高速小型化光收发模块产品产业化研究及应用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光</w:t>
            </w:r>
            <w:proofErr w:type="gramStart"/>
            <w:r w:rsidRPr="0077707B">
              <w:rPr>
                <w:rFonts w:ascii="仿宋_GB2312" w:eastAsia="仿宋_GB2312" w:hAnsi="宋体" w:cs="宋体" w:hint="eastAsia"/>
                <w:kern w:val="0"/>
                <w:sz w:val="20"/>
                <w:szCs w:val="20"/>
              </w:rPr>
              <w:t>联迅通</w:t>
            </w:r>
            <w:proofErr w:type="gramEnd"/>
            <w:r w:rsidRPr="0077707B">
              <w:rPr>
                <w:rFonts w:ascii="仿宋_GB2312" w:eastAsia="仿宋_GB2312" w:hAnsi="宋体" w:cs="宋体" w:hint="eastAsia"/>
                <w:kern w:val="0"/>
                <w:sz w:val="20"/>
                <w:szCs w:val="20"/>
              </w:rPr>
              <w:t>科技集团有限公司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自由活塞式斯</w:t>
            </w:r>
            <w:proofErr w:type="gramStart"/>
            <w:r w:rsidRPr="0077707B">
              <w:rPr>
                <w:rFonts w:ascii="仿宋_GB2312" w:eastAsia="仿宋_GB2312" w:hAnsi="宋体" w:cs="宋体" w:hint="eastAsia"/>
                <w:kern w:val="0"/>
                <w:sz w:val="20"/>
                <w:szCs w:val="20"/>
              </w:rPr>
              <w:t>特</w:t>
            </w:r>
            <w:proofErr w:type="gramEnd"/>
            <w:r w:rsidRPr="0077707B">
              <w:rPr>
                <w:rFonts w:ascii="仿宋_GB2312" w:eastAsia="仿宋_GB2312" w:hAnsi="宋体" w:cs="宋体" w:hint="eastAsia"/>
                <w:kern w:val="0"/>
                <w:sz w:val="20"/>
                <w:szCs w:val="20"/>
              </w:rPr>
              <w:t>林制冷机专用直线电机示范应用项目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绵阳赛恩新能源科技有限公司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应用于基础材料制成的连续真空离心气泡分离装置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w:t>
            </w:r>
            <w:proofErr w:type="gramStart"/>
            <w:r w:rsidRPr="0077707B">
              <w:rPr>
                <w:rFonts w:ascii="仿宋_GB2312" w:eastAsia="仿宋_GB2312" w:hAnsi="宋体" w:cs="宋体" w:hint="eastAsia"/>
                <w:kern w:val="0"/>
                <w:sz w:val="20"/>
                <w:szCs w:val="20"/>
              </w:rPr>
              <w:t>世诺科技</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基于新能源汽车应用的带调节和</w:t>
            </w:r>
            <w:proofErr w:type="gramStart"/>
            <w:r w:rsidRPr="0077707B">
              <w:rPr>
                <w:rFonts w:ascii="仿宋_GB2312" w:eastAsia="仿宋_GB2312" w:hAnsi="宋体" w:cs="宋体" w:hint="eastAsia"/>
                <w:kern w:val="0"/>
                <w:sz w:val="20"/>
                <w:szCs w:val="20"/>
              </w:rPr>
              <w:t>溃缩</w:t>
            </w:r>
            <w:proofErr w:type="gramEnd"/>
            <w:r w:rsidRPr="0077707B">
              <w:rPr>
                <w:rFonts w:ascii="仿宋_GB2312" w:eastAsia="仿宋_GB2312" w:hAnsi="宋体" w:cs="宋体" w:hint="eastAsia"/>
                <w:kern w:val="0"/>
                <w:sz w:val="20"/>
                <w:szCs w:val="20"/>
              </w:rPr>
              <w:t>保护功能的汽车转向管柱成果转化项目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四川绵阳三力股份有限公司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新能源汽车热管理系统关键零部件电子水泵研发及产业化项目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绵阳富临精工机械股份有限公司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燃气轮机用高温合金叶片制造关键技术研发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四川六合锻造股份有限公司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江油市科技和工业信息化局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地区特色中药材麦冬的开发及产业化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四川代代为本农业科技有限公司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三台县科学技术局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柴胡新品种川北柴1号的推广应用及其产业化开发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四川德</w:t>
            </w:r>
            <w:proofErr w:type="gramStart"/>
            <w:r w:rsidRPr="0077707B">
              <w:rPr>
                <w:rFonts w:ascii="仿宋_GB2312" w:eastAsia="仿宋_GB2312" w:hAnsi="宋体" w:cs="宋体" w:hint="eastAsia"/>
                <w:kern w:val="0"/>
                <w:sz w:val="20"/>
                <w:szCs w:val="20"/>
              </w:rPr>
              <w:t>鑫</w:t>
            </w:r>
            <w:proofErr w:type="gramEnd"/>
            <w:r w:rsidRPr="0077707B">
              <w:rPr>
                <w:rFonts w:ascii="仿宋_GB2312" w:eastAsia="仿宋_GB2312" w:hAnsi="宋体" w:cs="宋体" w:hint="eastAsia"/>
                <w:kern w:val="0"/>
                <w:sz w:val="20"/>
                <w:szCs w:val="20"/>
              </w:rPr>
              <w:t>源现代中药技术开发有限公司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含铬废弃物资源化处置及产业化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四川久远环境技术有限公司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绵阳市科学技术局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涡轮壳机械加工夹具的成果转化及生产示范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四川威斯卡特工业有限公司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盐亭县科技商务局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智能康养家居</w:t>
            </w:r>
            <w:proofErr w:type="gramEnd"/>
            <w:r w:rsidRPr="0077707B">
              <w:rPr>
                <w:rFonts w:ascii="仿宋_GB2312" w:eastAsia="仿宋_GB2312" w:hAnsi="宋体" w:cs="宋体" w:hint="eastAsia"/>
                <w:kern w:val="0"/>
                <w:sz w:val="20"/>
                <w:szCs w:val="20"/>
              </w:rPr>
              <w:t>产品及智慧控制平台一体化技术开发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四川亚度家具有限公司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中江县经济信息化和科学技术局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精炼小</w:t>
            </w:r>
            <w:proofErr w:type="gramStart"/>
            <w:r w:rsidRPr="0077707B">
              <w:rPr>
                <w:rFonts w:ascii="仿宋_GB2312" w:eastAsia="仿宋_GB2312" w:hAnsi="宋体" w:cs="宋体" w:hint="eastAsia"/>
                <w:kern w:val="0"/>
                <w:sz w:val="20"/>
                <w:szCs w:val="20"/>
              </w:rPr>
              <w:t>榨菜籽油</w:t>
            </w:r>
            <w:proofErr w:type="gramEnd"/>
            <w:r w:rsidRPr="0077707B">
              <w:rPr>
                <w:rFonts w:ascii="仿宋_GB2312" w:eastAsia="仿宋_GB2312" w:hAnsi="宋体" w:cs="宋体" w:hint="eastAsia"/>
                <w:kern w:val="0"/>
                <w:sz w:val="20"/>
                <w:szCs w:val="20"/>
              </w:rPr>
              <w:t>关键技术研究及产业化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四川德阳市年丰食品有限公司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中江县经济信息化和科学技术局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十轴惯性测量系统</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四川汉星航通科技有限公司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860" w:type="dxa"/>
            <w:shd w:val="clear" w:color="auto" w:fill="auto"/>
            <w:vAlign w:val="center"/>
            <w:hideMark/>
          </w:tcPr>
          <w:p w:rsidR="0077707B" w:rsidRPr="0077707B" w:rsidRDefault="00B35708" w:rsidP="00B35708">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德阳市科学技术局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智能多用途机器人</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四川晶品防务科技有限公司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德阳市科学技术局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大直径油气弯管防腐及生产设备研制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四川庆达实业集团有限公司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德阳市科学技术局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细菌性结合疫苗载体蛋白研制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四川伊美洛生物技术有限公司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德阳市科学技术局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便携式野战通信设备研发与应用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四川六九一二科技有限公司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德阳市科学技术局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多晶硅精馏系统热能阶梯利用技术的应用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四川永</w:t>
            </w:r>
            <w:proofErr w:type="gramStart"/>
            <w:r w:rsidRPr="0077707B">
              <w:rPr>
                <w:rFonts w:ascii="仿宋_GB2312" w:eastAsia="仿宋_GB2312" w:hAnsi="宋体" w:cs="宋体" w:hint="eastAsia"/>
                <w:kern w:val="0"/>
                <w:sz w:val="20"/>
                <w:szCs w:val="20"/>
              </w:rPr>
              <w:t>祥</w:t>
            </w:r>
            <w:proofErr w:type="gramEnd"/>
            <w:r w:rsidRPr="0077707B">
              <w:rPr>
                <w:rFonts w:ascii="仿宋_GB2312" w:eastAsia="仿宋_GB2312" w:hAnsi="宋体" w:cs="宋体" w:hint="eastAsia"/>
                <w:kern w:val="0"/>
                <w:sz w:val="20"/>
                <w:szCs w:val="20"/>
              </w:rPr>
              <w:t>多晶硅有限公司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乐山市科学技术局  </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重油转化稀土催化材料开发与产业化关键技术研究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四川润和催化新材料股份有限公司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再生聚酯纤维与棉混纺织物</w:t>
            </w:r>
            <w:proofErr w:type="gramStart"/>
            <w:r w:rsidRPr="0077707B">
              <w:rPr>
                <w:rFonts w:ascii="仿宋_GB2312" w:eastAsia="仿宋_GB2312" w:hAnsi="宋体" w:cs="宋体" w:hint="eastAsia"/>
                <w:kern w:val="0"/>
                <w:sz w:val="20"/>
                <w:szCs w:val="20"/>
              </w:rPr>
              <w:t>一</w:t>
            </w:r>
            <w:proofErr w:type="gramEnd"/>
            <w:r w:rsidRPr="0077707B">
              <w:rPr>
                <w:rFonts w:ascii="仿宋_GB2312" w:eastAsia="仿宋_GB2312" w:hAnsi="宋体" w:cs="宋体" w:hint="eastAsia"/>
                <w:kern w:val="0"/>
                <w:sz w:val="20"/>
                <w:szCs w:val="20"/>
              </w:rPr>
              <w:t>步法低温练漂工艺技术成果转化示范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四川意龙科纺集团有限公司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井研县科学技术局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25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PERC太阳电池关键技术的研发及产业化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乐山新天源太阳能科技有限公司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低硫氢氧化铈专利成果转化及产业化项目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w:t>
            </w:r>
            <w:proofErr w:type="gramStart"/>
            <w:r w:rsidRPr="0077707B">
              <w:rPr>
                <w:rFonts w:ascii="仿宋_GB2312" w:eastAsia="仿宋_GB2312" w:hAnsi="宋体" w:cs="宋体" w:hint="eastAsia"/>
                <w:kern w:val="0"/>
                <w:sz w:val="20"/>
                <w:szCs w:val="20"/>
              </w:rPr>
              <w:t>沃耐稀电子</w:t>
            </w:r>
            <w:proofErr w:type="gramEnd"/>
            <w:r w:rsidRPr="0077707B">
              <w:rPr>
                <w:rFonts w:ascii="仿宋_GB2312" w:eastAsia="仿宋_GB2312" w:hAnsi="宋体" w:cs="宋体" w:hint="eastAsia"/>
                <w:kern w:val="0"/>
                <w:sz w:val="20"/>
                <w:szCs w:val="20"/>
              </w:rPr>
              <w:t>材料有限公司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犍为县科学技术局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快恢复/超快恢复二极管芯片制造</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乐山嘉洋科技发展有限公司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年产3万吨电子级碳酸氢铵制备技术开发及产业化示范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井研桂祥化工有限责任公司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井研县科学技术局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应用于高速铁路沿线噪音防治的金属插板式声屏障支撑板的产业化推广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乐山嘉诚建材有限公司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高耐磨、高韧性合金钢的配方及其工艺技术研究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乐山市泰钢鑫科机械制造有限公司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钢铁厂高炉渣钒钛</w:t>
            </w:r>
            <w:proofErr w:type="gramStart"/>
            <w:r w:rsidRPr="0077707B">
              <w:rPr>
                <w:rFonts w:ascii="仿宋_GB2312" w:eastAsia="仿宋_GB2312" w:hAnsi="宋体" w:cs="宋体" w:hint="eastAsia"/>
                <w:kern w:val="0"/>
                <w:sz w:val="20"/>
                <w:szCs w:val="20"/>
              </w:rPr>
              <w:t>钪</w:t>
            </w:r>
            <w:proofErr w:type="gramEnd"/>
            <w:r w:rsidRPr="0077707B">
              <w:rPr>
                <w:rFonts w:ascii="仿宋_GB2312" w:eastAsia="仿宋_GB2312" w:hAnsi="宋体" w:cs="宋体" w:hint="eastAsia"/>
                <w:kern w:val="0"/>
                <w:sz w:val="20"/>
                <w:szCs w:val="20"/>
              </w:rPr>
              <w:t>资源综合利用新技术产业化示范项目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四川君和环保股份有限公司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以农资为切入的农业大数据平台的集成与应用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四川科库科技有限公司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系列水溶性高分子的规模化制备及其在污水处理工程中的示范应用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中科乐美环保科技有限公司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峨眉山市科学技术局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川藏线物流运输组织模式及适用铁路货车技术应用研究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中车眉山车辆有限公司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本色竹纤维柔软性关键技术研究与应用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四川环龙新材料有限公司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青神县经济和信息化局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泌尿系统OAB重磅治疗药物米拉贝隆</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四川国为制药有限公司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高品质泡菜生产关键技术集成与示范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四川李记酱菜调味品有限公司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40G-100G高速光连接器组件工艺创新及成果转化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四川飞普科技有限公司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机器人智能焊接在专用汽车侧墙生产线的应用研究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眉山中车物流装备有限公司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年产1.8万吨</w:t>
            </w:r>
            <w:proofErr w:type="gramStart"/>
            <w:r w:rsidRPr="0077707B">
              <w:rPr>
                <w:rFonts w:ascii="仿宋_GB2312" w:eastAsia="仿宋_GB2312" w:hAnsi="宋体" w:cs="宋体" w:hint="eastAsia"/>
                <w:kern w:val="0"/>
                <w:sz w:val="20"/>
                <w:szCs w:val="20"/>
              </w:rPr>
              <w:t>湿电子</w:t>
            </w:r>
            <w:proofErr w:type="gramEnd"/>
            <w:r w:rsidRPr="0077707B">
              <w:rPr>
                <w:rFonts w:ascii="仿宋_GB2312" w:eastAsia="仿宋_GB2312" w:hAnsi="宋体" w:cs="宋体" w:hint="eastAsia"/>
                <w:kern w:val="0"/>
                <w:sz w:val="20"/>
                <w:szCs w:val="20"/>
              </w:rPr>
              <w:t>化学品项目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四川和</w:t>
            </w:r>
            <w:proofErr w:type="gramStart"/>
            <w:r w:rsidRPr="0077707B">
              <w:rPr>
                <w:rFonts w:ascii="仿宋_GB2312" w:eastAsia="仿宋_GB2312" w:hAnsi="宋体" w:cs="宋体" w:hint="eastAsia"/>
                <w:kern w:val="0"/>
                <w:sz w:val="20"/>
                <w:szCs w:val="20"/>
              </w:rPr>
              <w:t>晟</w:t>
            </w:r>
            <w:proofErr w:type="gramEnd"/>
            <w:r w:rsidRPr="0077707B">
              <w:rPr>
                <w:rFonts w:ascii="仿宋_GB2312" w:eastAsia="仿宋_GB2312" w:hAnsi="宋体" w:cs="宋体" w:hint="eastAsia"/>
                <w:kern w:val="0"/>
                <w:sz w:val="20"/>
                <w:szCs w:val="20"/>
              </w:rPr>
              <w:t>达电子科技有限公司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木工</w:t>
            </w:r>
            <w:proofErr w:type="gramStart"/>
            <w:r w:rsidRPr="0077707B">
              <w:rPr>
                <w:rFonts w:ascii="仿宋_GB2312" w:eastAsia="仿宋_GB2312" w:hAnsi="宋体" w:cs="宋体" w:hint="eastAsia"/>
                <w:kern w:val="0"/>
                <w:sz w:val="20"/>
                <w:szCs w:val="20"/>
              </w:rPr>
              <w:t>机床五轴联动</w:t>
            </w:r>
            <w:proofErr w:type="gramEnd"/>
            <w:r w:rsidRPr="0077707B">
              <w:rPr>
                <w:rFonts w:ascii="仿宋_GB2312" w:eastAsia="仿宋_GB2312" w:hAnsi="宋体" w:cs="宋体" w:hint="eastAsia"/>
                <w:kern w:val="0"/>
                <w:sz w:val="20"/>
                <w:szCs w:val="20"/>
              </w:rPr>
              <w:t>多面加工技术开发与应用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四川省青城机械有限公司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青神县经济和信息化局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1000t/a可交联高性能聚芳醚</w:t>
            </w:r>
            <w:proofErr w:type="gramStart"/>
            <w:r w:rsidRPr="0077707B">
              <w:rPr>
                <w:rFonts w:ascii="仿宋_GB2312" w:eastAsia="仿宋_GB2312" w:hAnsi="宋体" w:cs="宋体" w:hint="eastAsia"/>
                <w:kern w:val="0"/>
                <w:sz w:val="20"/>
                <w:szCs w:val="20"/>
              </w:rPr>
              <w:t>腈</w:t>
            </w:r>
            <w:proofErr w:type="gramEnd"/>
            <w:r w:rsidRPr="0077707B">
              <w:rPr>
                <w:rFonts w:ascii="仿宋_GB2312" w:eastAsia="仿宋_GB2312" w:hAnsi="宋体" w:cs="宋体" w:hint="eastAsia"/>
                <w:kern w:val="0"/>
                <w:sz w:val="20"/>
                <w:szCs w:val="20"/>
              </w:rPr>
              <w:t>产业化关键技术开发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四川能投川化新材料科技有限公司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高纯度及超低磁性电池级碳酸锂和</w:t>
            </w:r>
            <w:proofErr w:type="gramStart"/>
            <w:r w:rsidRPr="0077707B">
              <w:rPr>
                <w:rFonts w:ascii="仿宋_GB2312" w:eastAsia="仿宋_GB2312" w:hAnsi="宋体" w:cs="宋体" w:hint="eastAsia"/>
                <w:kern w:val="0"/>
                <w:sz w:val="20"/>
                <w:szCs w:val="20"/>
              </w:rPr>
              <w:t>氢氧化锂</w:t>
            </w:r>
            <w:proofErr w:type="gramEnd"/>
            <w:r w:rsidRPr="0077707B">
              <w:rPr>
                <w:rFonts w:ascii="仿宋_GB2312" w:eastAsia="仿宋_GB2312" w:hAnsi="宋体" w:cs="宋体" w:hint="eastAsia"/>
                <w:kern w:val="0"/>
                <w:sz w:val="20"/>
                <w:szCs w:val="20"/>
              </w:rPr>
              <w:t>生产技术研发项目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四川能投鼎盛锂业有限公司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眉山市科学技术局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5G通信系统用光传输连接器研发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洪雅创捷通信有限公司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洪雅县科学技术局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混合动力调车机车安全技术研究及应用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中车资阳机车有限公司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空铁综合</w:t>
            </w:r>
            <w:proofErr w:type="gramEnd"/>
            <w:r w:rsidRPr="0077707B">
              <w:rPr>
                <w:rFonts w:ascii="仿宋_GB2312" w:eastAsia="仿宋_GB2312" w:hAnsi="宋体" w:cs="宋体" w:hint="eastAsia"/>
                <w:kern w:val="0"/>
                <w:sz w:val="20"/>
                <w:szCs w:val="20"/>
              </w:rPr>
              <w:t>运转列检线的研究和产业化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w:t>
            </w:r>
            <w:proofErr w:type="gramStart"/>
            <w:r w:rsidRPr="0077707B">
              <w:rPr>
                <w:rFonts w:ascii="仿宋_GB2312" w:eastAsia="仿宋_GB2312" w:hAnsi="宋体" w:cs="宋体" w:hint="eastAsia"/>
                <w:kern w:val="0"/>
                <w:sz w:val="20"/>
                <w:szCs w:val="20"/>
              </w:rPr>
              <w:t>晨风天勤科技</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65</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斯里兰卡动车组机车传动系统开发及产业化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资阳中工机车传动有限公司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新型正压关风</w:t>
            </w:r>
            <w:proofErr w:type="gramStart"/>
            <w:r w:rsidRPr="0077707B">
              <w:rPr>
                <w:rFonts w:ascii="仿宋_GB2312" w:eastAsia="仿宋_GB2312" w:hAnsi="宋体" w:cs="宋体" w:hint="eastAsia"/>
                <w:kern w:val="0"/>
                <w:sz w:val="20"/>
                <w:szCs w:val="20"/>
              </w:rPr>
              <w:t>器关键</w:t>
            </w:r>
            <w:proofErr w:type="gramEnd"/>
            <w:r w:rsidRPr="0077707B">
              <w:rPr>
                <w:rFonts w:ascii="仿宋_GB2312" w:eastAsia="仿宋_GB2312" w:hAnsi="宋体" w:cs="宋体" w:hint="eastAsia"/>
                <w:kern w:val="0"/>
                <w:sz w:val="20"/>
                <w:szCs w:val="20"/>
              </w:rPr>
              <w:t>技术研发及产业化示范项目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四川省资阳市自立粮油机械有限责任公司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一种LED散热器产业化项目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四川凯润电器有限公司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乐至县经科信局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新型超高温油井水泥降失水剂的开发与应用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四川弘</w:t>
            </w:r>
            <w:proofErr w:type="gramStart"/>
            <w:r w:rsidRPr="0077707B">
              <w:rPr>
                <w:rFonts w:ascii="仿宋_GB2312" w:eastAsia="仿宋_GB2312" w:hAnsi="宋体" w:cs="宋体" w:hint="eastAsia"/>
                <w:kern w:val="0"/>
                <w:sz w:val="20"/>
                <w:szCs w:val="20"/>
              </w:rPr>
              <w:t>晟</w:t>
            </w:r>
            <w:proofErr w:type="gramEnd"/>
            <w:r w:rsidRPr="0077707B">
              <w:rPr>
                <w:rFonts w:ascii="仿宋_GB2312" w:eastAsia="仿宋_GB2312" w:hAnsi="宋体" w:cs="宋体" w:hint="eastAsia"/>
                <w:kern w:val="0"/>
                <w:sz w:val="20"/>
                <w:szCs w:val="20"/>
              </w:rPr>
              <w:t>石油工程技术服务有限公司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乐至县经科信局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S500数字一体化牙科综合治疗</w:t>
            </w:r>
            <w:proofErr w:type="gramStart"/>
            <w:r w:rsidRPr="0077707B">
              <w:rPr>
                <w:rFonts w:ascii="仿宋_GB2312" w:eastAsia="仿宋_GB2312" w:hAnsi="宋体" w:cs="宋体" w:hint="eastAsia"/>
                <w:kern w:val="0"/>
                <w:sz w:val="20"/>
                <w:szCs w:val="20"/>
              </w:rPr>
              <w:t>机成果</w:t>
            </w:r>
            <w:proofErr w:type="gramEnd"/>
            <w:r w:rsidRPr="0077707B">
              <w:rPr>
                <w:rFonts w:ascii="仿宋_GB2312" w:eastAsia="仿宋_GB2312" w:hAnsi="宋体" w:cs="宋体" w:hint="eastAsia"/>
                <w:kern w:val="0"/>
                <w:sz w:val="20"/>
                <w:szCs w:val="20"/>
              </w:rPr>
              <w:t>转化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四川博美星口腔设备有限公司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52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动车组关键零部件性能提升转化及产业化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资阳晨风机电有限公司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资阳市科学技术局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高性能锂电三元正极材料LiNi0.6Co0.2Mn0.2O2 的研发与应用示范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四川新锂想能源科技有限责任公司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射洪县经济信息化和科学技术局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物连网指纹传感器集成电路的关键技术研究与应用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四川遂宁市利普芯微电子有限公司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遂宁市科学技术局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猪肉冷鲜调理</w:t>
            </w:r>
            <w:proofErr w:type="gramEnd"/>
            <w:r w:rsidRPr="0077707B">
              <w:rPr>
                <w:rFonts w:ascii="仿宋_GB2312" w:eastAsia="仿宋_GB2312" w:hAnsi="宋体" w:cs="宋体" w:hint="eastAsia"/>
                <w:kern w:val="0"/>
                <w:sz w:val="20"/>
                <w:szCs w:val="20"/>
              </w:rPr>
              <w:t>肉制品精深加工关键技术集成研究及应用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遂宁市高金食品有限公司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遂宁市科学技术局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新型防水密封橡胶材料的高吸水性及遇水膨胀技术的开发与应用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四川佳世特橡胶有限公司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大英县经济信息化和科学技术局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用于新能源汽车的</w:t>
            </w:r>
            <w:proofErr w:type="gramStart"/>
            <w:r w:rsidRPr="0077707B">
              <w:rPr>
                <w:rFonts w:ascii="仿宋_GB2312" w:eastAsia="仿宋_GB2312" w:hAnsi="宋体" w:cs="宋体" w:hint="eastAsia"/>
                <w:kern w:val="0"/>
                <w:sz w:val="20"/>
                <w:szCs w:val="20"/>
              </w:rPr>
              <w:t>热管理</w:t>
            </w:r>
            <w:proofErr w:type="gramEnd"/>
            <w:r w:rsidRPr="0077707B">
              <w:rPr>
                <w:rFonts w:ascii="仿宋_GB2312" w:eastAsia="仿宋_GB2312" w:hAnsi="宋体" w:cs="宋体" w:hint="eastAsia"/>
                <w:kern w:val="0"/>
                <w:sz w:val="20"/>
                <w:szCs w:val="20"/>
              </w:rPr>
              <w:t>印制电路关键技术 成果转化及产业化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四川普瑞森电子有限公司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遂宁市科学技术局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预调理自热</w:t>
            </w:r>
            <w:proofErr w:type="gramEnd"/>
            <w:r w:rsidRPr="0077707B">
              <w:rPr>
                <w:rFonts w:ascii="仿宋_GB2312" w:eastAsia="仿宋_GB2312" w:hAnsi="宋体" w:cs="宋体" w:hint="eastAsia"/>
                <w:kern w:val="0"/>
                <w:sz w:val="20"/>
                <w:szCs w:val="20"/>
              </w:rPr>
              <w:t>软包装罐头食品技术研究及产品开发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四川美宁食品有限公司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遂宁市科学技术局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粉末冶金高速钢及其深冷处理技术的研究与应用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蓬溪</w:t>
            </w:r>
            <w:proofErr w:type="gramStart"/>
            <w:r w:rsidRPr="0077707B">
              <w:rPr>
                <w:rFonts w:ascii="仿宋_GB2312" w:eastAsia="仿宋_GB2312" w:hAnsi="宋体" w:cs="宋体" w:hint="eastAsia"/>
                <w:kern w:val="0"/>
                <w:sz w:val="20"/>
                <w:szCs w:val="20"/>
              </w:rPr>
              <w:t>河冶高</w:t>
            </w:r>
            <w:proofErr w:type="gramEnd"/>
            <w:r w:rsidRPr="0077707B">
              <w:rPr>
                <w:rFonts w:ascii="仿宋_GB2312" w:eastAsia="仿宋_GB2312" w:hAnsi="宋体" w:cs="宋体" w:hint="eastAsia"/>
                <w:kern w:val="0"/>
                <w:sz w:val="20"/>
                <w:szCs w:val="20"/>
              </w:rPr>
              <w:t>科有限责任公司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蓬溪县经济信息化和科学技术局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一种改性交联水溶性聚酯浆料及其制备方法的应用及产业化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w:t>
            </w:r>
            <w:proofErr w:type="gramStart"/>
            <w:r w:rsidRPr="0077707B">
              <w:rPr>
                <w:rFonts w:ascii="仿宋_GB2312" w:eastAsia="仿宋_GB2312" w:hAnsi="宋体" w:cs="宋体" w:hint="eastAsia"/>
                <w:kern w:val="0"/>
                <w:sz w:val="20"/>
                <w:szCs w:val="20"/>
              </w:rPr>
              <w:t>宏扬</w:t>
            </w:r>
            <w:proofErr w:type="gramEnd"/>
            <w:r w:rsidRPr="0077707B">
              <w:rPr>
                <w:rFonts w:ascii="仿宋_GB2312" w:eastAsia="仿宋_GB2312" w:hAnsi="宋体" w:cs="宋体" w:hint="eastAsia"/>
                <w:kern w:val="0"/>
                <w:sz w:val="20"/>
                <w:szCs w:val="20"/>
              </w:rPr>
              <w:t>高分子科技有限公司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遂宁市科学技术局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太赫兹（THz）时域光谱检测系统开发与无损检测技术研究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四川省派瑞克斯光电科技有限公司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遂宁市科学技术局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热等静压设备成果转化推广应用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四川航空工业川西机器有限责任公司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雅安市科学技术局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基于5G构建智慧卒中急救系统及急性缺血性脑卒中超早期关键技术精准化应用及相关研究 </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雅安市人民医院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雅安市科学技术局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胶粘剂</w:t>
            </w:r>
            <w:proofErr w:type="gramStart"/>
            <w:r w:rsidRPr="0077707B">
              <w:rPr>
                <w:rFonts w:ascii="仿宋_GB2312" w:eastAsia="仿宋_GB2312" w:hAnsi="宋体" w:cs="宋体" w:hint="eastAsia"/>
                <w:kern w:val="0"/>
                <w:sz w:val="20"/>
                <w:szCs w:val="20"/>
              </w:rPr>
              <w:t>专用钙基粉体</w:t>
            </w:r>
            <w:proofErr w:type="gramEnd"/>
            <w:r w:rsidRPr="0077707B">
              <w:rPr>
                <w:rFonts w:ascii="仿宋_GB2312" w:eastAsia="仿宋_GB2312" w:hAnsi="宋体" w:cs="宋体" w:hint="eastAsia"/>
                <w:kern w:val="0"/>
                <w:sz w:val="20"/>
                <w:szCs w:val="20"/>
              </w:rPr>
              <w:t>材料研发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四川亿欣新材料有限公司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石棉县科技局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大理石矿渣筛选新技术及应用于混凝土材料细度优化研究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四川省宝兴县二轻工业有限责任公司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宝兴县科技局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化成</w:t>
            </w:r>
            <w:proofErr w:type="gramStart"/>
            <w:r w:rsidRPr="0077707B">
              <w:rPr>
                <w:rFonts w:ascii="仿宋_GB2312" w:eastAsia="仿宋_GB2312" w:hAnsi="宋体" w:cs="宋体" w:hint="eastAsia"/>
                <w:kern w:val="0"/>
                <w:sz w:val="20"/>
                <w:szCs w:val="20"/>
              </w:rPr>
              <w:t>箔</w:t>
            </w:r>
            <w:proofErr w:type="gramEnd"/>
            <w:r w:rsidRPr="0077707B">
              <w:rPr>
                <w:rFonts w:ascii="仿宋_GB2312" w:eastAsia="仿宋_GB2312" w:hAnsi="宋体" w:cs="宋体" w:hint="eastAsia"/>
                <w:kern w:val="0"/>
                <w:sz w:val="20"/>
                <w:szCs w:val="20"/>
              </w:rPr>
              <w:t>智能生产系统关键技术研究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四川中雅科技有限公司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雅安市科技局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蒙顶山景区智慧旅游系统</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四川省名山蒙顶山旅游开发有限责任公司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雅安市科学技术局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环保成套型榨油组合设备研发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四川青江机器股份有限公司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雅安市科学技术局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5G通讯线缆用聚四氟乙烯分散树脂产业化新技术开发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w:t>
            </w:r>
            <w:proofErr w:type="gramStart"/>
            <w:r w:rsidRPr="0077707B">
              <w:rPr>
                <w:rFonts w:ascii="仿宋_GB2312" w:eastAsia="仿宋_GB2312" w:hAnsi="宋体" w:cs="宋体" w:hint="eastAsia"/>
                <w:kern w:val="0"/>
                <w:sz w:val="20"/>
                <w:szCs w:val="20"/>
              </w:rPr>
              <w:t>昊</w:t>
            </w:r>
            <w:proofErr w:type="gramEnd"/>
            <w:r w:rsidRPr="0077707B">
              <w:rPr>
                <w:rFonts w:ascii="仿宋_GB2312" w:eastAsia="仿宋_GB2312" w:hAnsi="宋体" w:cs="宋体" w:hint="eastAsia"/>
                <w:kern w:val="0"/>
                <w:sz w:val="20"/>
                <w:szCs w:val="20"/>
              </w:rPr>
              <w:t>晨光化工研究院有限公司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硬质合金特殊钢</w:t>
            </w:r>
            <w:proofErr w:type="gramStart"/>
            <w:r w:rsidRPr="0077707B">
              <w:rPr>
                <w:rFonts w:ascii="仿宋_GB2312" w:eastAsia="仿宋_GB2312" w:hAnsi="宋体" w:cs="宋体" w:hint="eastAsia"/>
                <w:kern w:val="0"/>
                <w:sz w:val="20"/>
                <w:szCs w:val="20"/>
              </w:rPr>
              <w:t>轧制辊环产业化</w:t>
            </w:r>
            <w:proofErr w:type="gramEnd"/>
            <w:r w:rsidRPr="0077707B">
              <w:rPr>
                <w:rFonts w:ascii="仿宋_GB2312" w:eastAsia="仿宋_GB2312" w:hAnsi="宋体" w:cs="宋体" w:hint="eastAsia"/>
                <w:kern w:val="0"/>
                <w:sz w:val="20"/>
                <w:szCs w:val="20"/>
              </w:rPr>
              <w:t>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自贡硬质合金有限责任公司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新型高电阻率炭黑基电化石墨电刷产业化推广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自贡东新电碳有限责任公司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新型集装式机械密封装置中试</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自贡市耐斯特</w:t>
            </w:r>
            <w:proofErr w:type="gramEnd"/>
            <w:r w:rsidRPr="0077707B">
              <w:rPr>
                <w:rFonts w:ascii="仿宋_GB2312" w:eastAsia="仿宋_GB2312" w:hAnsi="宋体" w:cs="宋体" w:hint="eastAsia"/>
                <w:kern w:val="0"/>
                <w:sz w:val="20"/>
                <w:szCs w:val="20"/>
              </w:rPr>
              <w:t>密封件有限公司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铅酸蓄电池再生铅冶炼余热利用技术及成套设备研发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自贡东联锅炉有限公司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铝碳酸镁咀嚼片质量与疗效一致性评价的研究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四川健能制药有限公司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基于无人机的空中城市巡防及指挥控制系统技术研究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中电科特种</w:t>
            </w:r>
            <w:proofErr w:type="gramEnd"/>
            <w:r w:rsidRPr="0077707B">
              <w:rPr>
                <w:rFonts w:ascii="仿宋_GB2312" w:eastAsia="仿宋_GB2312" w:hAnsi="宋体" w:cs="宋体" w:hint="eastAsia"/>
                <w:kern w:val="0"/>
                <w:sz w:val="20"/>
                <w:szCs w:val="20"/>
              </w:rPr>
              <w:t>飞机系统工程有限公司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长周期展出彩灯表面涂层关键技术研究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自贡中艺文化产业有限公司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特色香辣虾蟹调料加工技术研发和应用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四川自贡百味</w:t>
            </w:r>
            <w:proofErr w:type="gramStart"/>
            <w:r w:rsidRPr="0077707B">
              <w:rPr>
                <w:rFonts w:ascii="仿宋_GB2312" w:eastAsia="仿宋_GB2312" w:hAnsi="宋体" w:cs="宋体" w:hint="eastAsia"/>
                <w:kern w:val="0"/>
                <w:sz w:val="20"/>
                <w:szCs w:val="20"/>
              </w:rPr>
              <w:t>斋食品</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78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智慧农业模块式电气成套技术研究与示范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四川釜溪电力设备制造有限公司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陶质外墙装饰古青砖制备关键技术研发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自贡新雄风陶瓷制造有限公司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自贡市科学技术局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丙戊</w:t>
            </w:r>
            <w:proofErr w:type="gramEnd"/>
            <w:r w:rsidRPr="0077707B">
              <w:rPr>
                <w:rFonts w:ascii="仿宋_GB2312" w:eastAsia="仿宋_GB2312" w:hAnsi="宋体" w:cs="宋体" w:hint="eastAsia"/>
                <w:kern w:val="0"/>
                <w:sz w:val="20"/>
                <w:szCs w:val="20"/>
              </w:rPr>
              <w:t>酸钠的</w:t>
            </w:r>
            <w:proofErr w:type="gramStart"/>
            <w:r w:rsidRPr="0077707B">
              <w:rPr>
                <w:rFonts w:ascii="仿宋_GB2312" w:eastAsia="仿宋_GB2312" w:hAnsi="宋体" w:cs="宋体" w:hint="eastAsia"/>
                <w:kern w:val="0"/>
                <w:sz w:val="20"/>
                <w:szCs w:val="20"/>
              </w:rPr>
              <w:t>新晶型成果</w:t>
            </w:r>
            <w:proofErr w:type="gramEnd"/>
            <w:r w:rsidRPr="0077707B">
              <w:rPr>
                <w:rFonts w:ascii="仿宋_GB2312" w:eastAsia="仿宋_GB2312" w:hAnsi="宋体" w:cs="宋体" w:hint="eastAsia"/>
                <w:kern w:val="0"/>
                <w:sz w:val="20"/>
                <w:szCs w:val="20"/>
              </w:rPr>
              <w:t>转化项目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四川科瑞德制药股份有限公司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泸县经济信息科学技术局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复合球粒堆积支架异位成骨和原位修复机制技术研发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四川维思达医疗器械有限公司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泸县经济信息科学技术局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一种治疗胆汁性胆管炎药物（</w:t>
            </w:r>
            <w:proofErr w:type="gramStart"/>
            <w:r w:rsidRPr="0077707B">
              <w:rPr>
                <w:rFonts w:ascii="仿宋_GB2312" w:eastAsia="仿宋_GB2312" w:hAnsi="宋体" w:cs="宋体" w:hint="eastAsia"/>
                <w:kern w:val="0"/>
                <w:sz w:val="20"/>
                <w:szCs w:val="20"/>
              </w:rPr>
              <w:t>奥贝胆酸</w:t>
            </w:r>
            <w:proofErr w:type="gramEnd"/>
            <w:r w:rsidRPr="0077707B">
              <w:rPr>
                <w:rFonts w:ascii="仿宋_GB2312" w:eastAsia="仿宋_GB2312" w:hAnsi="宋体" w:cs="宋体" w:hint="eastAsia"/>
                <w:kern w:val="0"/>
                <w:sz w:val="20"/>
                <w:szCs w:val="20"/>
              </w:rPr>
              <w:t>）的研发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四川绿叶制药股份有限公司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酿酒</w:t>
            </w:r>
            <w:proofErr w:type="gramStart"/>
            <w:r w:rsidRPr="0077707B">
              <w:rPr>
                <w:rFonts w:ascii="仿宋_GB2312" w:eastAsia="仿宋_GB2312" w:hAnsi="宋体" w:cs="宋体" w:hint="eastAsia"/>
                <w:kern w:val="0"/>
                <w:sz w:val="20"/>
                <w:szCs w:val="20"/>
              </w:rPr>
              <w:t>糯</w:t>
            </w:r>
            <w:proofErr w:type="gramEnd"/>
            <w:r w:rsidRPr="0077707B">
              <w:rPr>
                <w:rFonts w:ascii="仿宋_GB2312" w:eastAsia="仿宋_GB2312" w:hAnsi="宋体" w:cs="宋体" w:hint="eastAsia"/>
                <w:kern w:val="0"/>
                <w:sz w:val="20"/>
                <w:szCs w:val="20"/>
              </w:rPr>
              <w:t>红高粱新品种选育及高产高效栽培技术集成与示范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泸州金</w:t>
            </w:r>
            <w:proofErr w:type="gramEnd"/>
            <w:r w:rsidRPr="0077707B">
              <w:rPr>
                <w:rFonts w:ascii="仿宋_GB2312" w:eastAsia="仿宋_GB2312" w:hAnsi="宋体" w:cs="宋体" w:hint="eastAsia"/>
                <w:kern w:val="0"/>
                <w:sz w:val="20"/>
                <w:szCs w:val="20"/>
              </w:rPr>
              <w:t>土地种业有限公司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低孔渗</w:t>
            </w:r>
            <w:proofErr w:type="gramEnd"/>
            <w:r w:rsidRPr="0077707B">
              <w:rPr>
                <w:rFonts w:ascii="仿宋_GB2312" w:eastAsia="仿宋_GB2312" w:hAnsi="宋体" w:cs="宋体" w:hint="eastAsia"/>
                <w:kern w:val="0"/>
                <w:sz w:val="20"/>
                <w:szCs w:val="20"/>
              </w:rPr>
              <w:t>砂岩气层射孔模拟实验研究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川南航天能源科技有限公司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一种新型预装智能箱变的研发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泸州天</w:t>
            </w:r>
            <w:proofErr w:type="gramEnd"/>
            <w:r w:rsidRPr="0077707B">
              <w:rPr>
                <w:rFonts w:ascii="仿宋_GB2312" w:eastAsia="仿宋_GB2312" w:hAnsi="宋体" w:cs="宋体" w:hint="eastAsia"/>
                <w:kern w:val="0"/>
                <w:sz w:val="20"/>
                <w:szCs w:val="20"/>
              </w:rPr>
              <w:t>灵开关有限公司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电动汽车电机传动轴用隔离环研发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泸州长江机械有限公司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新一代大功率密度智能无极自动变速器创新型开发及应用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泸州容大智能</w:t>
            </w:r>
            <w:proofErr w:type="gramEnd"/>
            <w:r w:rsidRPr="0077707B">
              <w:rPr>
                <w:rFonts w:ascii="仿宋_GB2312" w:eastAsia="仿宋_GB2312" w:hAnsi="宋体" w:cs="宋体" w:hint="eastAsia"/>
                <w:kern w:val="0"/>
                <w:sz w:val="20"/>
                <w:szCs w:val="20"/>
              </w:rPr>
              <w:t>变速器有限公司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管道式液体灌装智能型生产线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泸州江旭机械</w:t>
            </w:r>
            <w:proofErr w:type="gramEnd"/>
            <w:r w:rsidRPr="0077707B">
              <w:rPr>
                <w:rFonts w:ascii="仿宋_GB2312" w:eastAsia="仿宋_GB2312" w:hAnsi="宋体" w:cs="宋体" w:hint="eastAsia"/>
                <w:kern w:val="0"/>
                <w:sz w:val="20"/>
                <w:szCs w:val="20"/>
              </w:rPr>
              <w:t>制造有限责任公司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泸州市科学技术和人才工作局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长</w:t>
            </w:r>
            <w:proofErr w:type="gramStart"/>
            <w:r w:rsidRPr="0077707B">
              <w:rPr>
                <w:rFonts w:ascii="仿宋_GB2312" w:eastAsia="仿宋_GB2312" w:hAnsi="宋体" w:cs="宋体" w:hint="eastAsia"/>
                <w:kern w:val="0"/>
                <w:sz w:val="20"/>
                <w:szCs w:val="20"/>
              </w:rPr>
              <w:t>寿命高镍三元</w:t>
            </w:r>
            <w:proofErr w:type="gramEnd"/>
            <w:r w:rsidRPr="0077707B">
              <w:rPr>
                <w:rFonts w:ascii="仿宋_GB2312" w:eastAsia="仿宋_GB2312" w:hAnsi="宋体" w:cs="宋体" w:hint="eastAsia"/>
                <w:kern w:val="0"/>
                <w:sz w:val="20"/>
                <w:szCs w:val="20"/>
              </w:rPr>
              <w:t>正极材料开发及产业化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宜宾锂宝新材料</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智能安全多功能手机的研发及产业化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宜宾格莱特科技有限公司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茶叶资源高效利用核心关键技术研究与应用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宜宾德瑞生物科技有限公司（与四川大学合作）</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筠连县经济商务信息化和科学技术局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端云一体</w:t>
            </w:r>
            <w:proofErr w:type="gramEnd"/>
            <w:r w:rsidRPr="0077707B">
              <w:rPr>
                <w:rFonts w:ascii="仿宋_GB2312" w:eastAsia="仿宋_GB2312" w:hAnsi="宋体" w:cs="宋体" w:hint="eastAsia"/>
                <w:kern w:val="0"/>
                <w:sz w:val="20"/>
                <w:szCs w:val="20"/>
              </w:rPr>
              <w:t>智能光谱数据分析系统在酒</w:t>
            </w:r>
            <w:proofErr w:type="gramStart"/>
            <w:r w:rsidRPr="0077707B">
              <w:rPr>
                <w:rFonts w:ascii="仿宋_GB2312" w:eastAsia="仿宋_GB2312" w:hAnsi="宋体" w:cs="宋体" w:hint="eastAsia"/>
                <w:kern w:val="0"/>
                <w:sz w:val="20"/>
                <w:szCs w:val="20"/>
              </w:rPr>
              <w:t>醅</w:t>
            </w:r>
            <w:proofErr w:type="gramEnd"/>
            <w:r w:rsidRPr="0077707B">
              <w:rPr>
                <w:rFonts w:ascii="仿宋_GB2312" w:eastAsia="仿宋_GB2312" w:hAnsi="宋体" w:cs="宋体" w:hint="eastAsia"/>
                <w:kern w:val="0"/>
                <w:sz w:val="20"/>
                <w:szCs w:val="20"/>
              </w:rPr>
              <w:t>发酵过程中的应用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宜宾五粮液股份有限公司（与四川长虹电器股份有限公司合作）</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超薄显示屏用关键原材料三醋酸纤维素产业化开发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四川普什醋酸纤维素有限责任公司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车载远程信息控制系统终端（车载T-BOX）的研发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四川省长江华云电子技术有限公司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宜宾市科学技术局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装配式无机隔热保温装饰一体板技术研发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四川白塔新联兴陶瓷集团有限责任公司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威远县经济和信息化局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氧化物类消毒剂及其复方的开发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四川恒</w:t>
            </w:r>
            <w:proofErr w:type="gramStart"/>
            <w:r w:rsidRPr="0077707B">
              <w:rPr>
                <w:rFonts w:ascii="仿宋_GB2312" w:eastAsia="仿宋_GB2312" w:hAnsi="宋体" w:cs="宋体" w:hint="eastAsia"/>
                <w:kern w:val="0"/>
                <w:sz w:val="20"/>
                <w:szCs w:val="20"/>
              </w:rPr>
              <w:t>通动保</w:t>
            </w:r>
            <w:proofErr w:type="gramEnd"/>
            <w:r w:rsidRPr="0077707B">
              <w:rPr>
                <w:rFonts w:ascii="仿宋_GB2312" w:eastAsia="仿宋_GB2312" w:hAnsi="宋体" w:cs="宋体" w:hint="eastAsia"/>
                <w:kern w:val="0"/>
                <w:sz w:val="20"/>
                <w:szCs w:val="20"/>
              </w:rPr>
              <w:t>生物科技有限公司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内江市科学技术局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优质抗病水稻新品种高产示范</w:t>
            </w:r>
            <w:proofErr w:type="gramStart"/>
            <w:r w:rsidRPr="0077707B">
              <w:rPr>
                <w:rFonts w:ascii="仿宋_GB2312" w:eastAsia="仿宋_GB2312" w:hAnsi="宋体" w:cs="宋体" w:hint="eastAsia"/>
                <w:kern w:val="0"/>
                <w:sz w:val="20"/>
                <w:szCs w:val="20"/>
              </w:rPr>
              <w:t>及宜渔配套</w:t>
            </w:r>
            <w:proofErr w:type="gramEnd"/>
            <w:r w:rsidRPr="0077707B">
              <w:rPr>
                <w:rFonts w:ascii="仿宋_GB2312" w:eastAsia="仿宋_GB2312" w:hAnsi="宋体" w:cs="宋体" w:hint="eastAsia"/>
                <w:kern w:val="0"/>
                <w:sz w:val="20"/>
                <w:szCs w:val="20"/>
              </w:rPr>
              <w:t>技术集成</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四川省内江市农业科学院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内江市科学技术局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DG15活塞冷却喷嘴</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内江恒博机械</w:t>
            </w:r>
            <w:proofErr w:type="gramEnd"/>
            <w:r w:rsidRPr="0077707B">
              <w:rPr>
                <w:rFonts w:ascii="仿宋_GB2312" w:eastAsia="仿宋_GB2312" w:hAnsi="宋体" w:cs="宋体" w:hint="eastAsia"/>
                <w:kern w:val="0"/>
                <w:sz w:val="20"/>
                <w:szCs w:val="20"/>
              </w:rPr>
              <w:t>制造有限公司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内江市科学技术局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“高位池闭合生态循环”养殖大口</w:t>
            </w:r>
            <w:proofErr w:type="gramStart"/>
            <w:r w:rsidRPr="0077707B">
              <w:rPr>
                <w:rFonts w:ascii="仿宋_GB2312" w:eastAsia="仿宋_GB2312" w:hAnsi="宋体" w:cs="宋体" w:hint="eastAsia"/>
                <w:kern w:val="0"/>
                <w:sz w:val="20"/>
                <w:szCs w:val="20"/>
              </w:rPr>
              <w:t>鲶</w:t>
            </w:r>
            <w:proofErr w:type="gramEnd"/>
            <w:r w:rsidRPr="0077707B">
              <w:rPr>
                <w:rFonts w:ascii="仿宋_GB2312" w:eastAsia="仿宋_GB2312" w:hAnsi="宋体" w:cs="宋体" w:hint="eastAsia"/>
                <w:kern w:val="0"/>
                <w:sz w:val="20"/>
                <w:szCs w:val="20"/>
              </w:rPr>
              <w:t>关键技术集成及产业化示范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资中县泰之</w:t>
            </w:r>
            <w:proofErr w:type="gramEnd"/>
            <w:r w:rsidRPr="0077707B">
              <w:rPr>
                <w:rFonts w:ascii="仿宋_GB2312" w:eastAsia="仿宋_GB2312" w:hAnsi="宋体" w:cs="宋体" w:hint="eastAsia"/>
                <w:kern w:val="0"/>
                <w:sz w:val="20"/>
                <w:szCs w:val="20"/>
              </w:rPr>
              <w:t>源水产养殖有限公司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资中县经济和信息化局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新型绿色环保增强聚乙烯（PE）螺旋波纹管的研究与产业化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四川恒恩新材料科技有限公司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内江市科学技术局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太子参须提取工艺的研发及产业化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w:t>
            </w:r>
            <w:proofErr w:type="gramStart"/>
            <w:r w:rsidRPr="0077707B">
              <w:rPr>
                <w:rFonts w:ascii="仿宋_GB2312" w:eastAsia="仿宋_GB2312" w:hAnsi="宋体" w:cs="宋体" w:hint="eastAsia"/>
                <w:kern w:val="0"/>
                <w:sz w:val="20"/>
                <w:szCs w:val="20"/>
              </w:rPr>
              <w:t>华蜀动物</w:t>
            </w:r>
            <w:proofErr w:type="gramEnd"/>
            <w:r w:rsidRPr="0077707B">
              <w:rPr>
                <w:rFonts w:ascii="仿宋_GB2312" w:eastAsia="仿宋_GB2312" w:hAnsi="宋体" w:cs="宋体" w:hint="eastAsia"/>
                <w:kern w:val="0"/>
                <w:sz w:val="20"/>
                <w:szCs w:val="20"/>
              </w:rPr>
              <w:t>药业有限公司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隆昌市经济和信息化局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大六角头长圆弧螺纹管片螺栓的研发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四川东博轨道科技有限公司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隆昌市经济和信息化局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103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基于高效无证书公</w:t>
            </w:r>
            <w:proofErr w:type="gramStart"/>
            <w:r w:rsidRPr="0077707B">
              <w:rPr>
                <w:rFonts w:ascii="仿宋_GB2312" w:eastAsia="仿宋_GB2312" w:hAnsi="宋体" w:cs="宋体" w:hint="eastAsia"/>
                <w:kern w:val="0"/>
                <w:sz w:val="20"/>
                <w:szCs w:val="20"/>
              </w:rPr>
              <w:t>钥</w:t>
            </w:r>
            <w:proofErr w:type="gramEnd"/>
            <w:r w:rsidRPr="0077707B">
              <w:rPr>
                <w:rFonts w:ascii="仿宋_GB2312" w:eastAsia="仿宋_GB2312" w:hAnsi="宋体" w:cs="宋体" w:hint="eastAsia"/>
                <w:kern w:val="0"/>
                <w:sz w:val="20"/>
                <w:szCs w:val="20"/>
              </w:rPr>
              <w:t>加密方法的</w:t>
            </w:r>
            <w:proofErr w:type="gramStart"/>
            <w:r w:rsidRPr="0077707B">
              <w:rPr>
                <w:rFonts w:ascii="仿宋_GB2312" w:eastAsia="仿宋_GB2312" w:hAnsi="宋体" w:cs="宋体" w:hint="eastAsia"/>
                <w:kern w:val="0"/>
                <w:sz w:val="20"/>
                <w:szCs w:val="20"/>
              </w:rPr>
              <w:t>私有云系统</w:t>
            </w:r>
            <w:proofErr w:type="gramEnd"/>
            <w:r w:rsidRPr="0077707B">
              <w:rPr>
                <w:rFonts w:ascii="仿宋_GB2312" w:eastAsia="仿宋_GB2312" w:hAnsi="宋体" w:cs="宋体" w:hint="eastAsia"/>
                <w:kern w:val="0"/>
                <w:sz w:val="20"/>
                <w:szCs w:val="20"/>
              </w:rPr>
              <w:t>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内江市</w:t>
            </w:r>
            <w:proofErr w:type="gramStart"/>
            <w:r w:rsidRPr="0077707B">
              <w:rPr>
                <w:rFonts w:ascii="仿宋_GB2312" w:eastAsia="仿宋_GB2312" w:hAnsi="宋体" w:cs="宋体" w:hint="eastAsia"/>
                <w:kern w:val="0"/>
                <w:sz w:val="20"/>
                <w:szCs w:val="20"/>
              </w:rPr>
              <w:t>云启科技</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内江市科学技术局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广元灰鸡遗传资源保护与生态养殖技术示范推广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广元市畜牧种业管理站</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苍溪</w:t>
            </w:r>
            <w:proofErr w:type="gramStart"/>
            <w:r w:rsidRPr="0077707B">
              <w:rPr>
                <w:rFonts w:ascii="仿宋_GB2312" w:eastAsia="仿宋_GB2312" w:hAnsi="宋体" w:cs="宋体" w:hint="eastAsia"/>
                <w:kern w:val="0"/>
                <w:sz w:val="20"/>
                <w:szCs w:val="20"/>
              </w:rPr>
              <w:t>梨</w:t>
            </w:r>
            <w:proofErr w:type="gramEnd"/>
            <w:r w:rsidRPr="0077707B">
              <w:rPr>
                <w:rFonts w:ascii="仿宋_GB2312" w:eastAsia="仿宋_GB2312" w:hAnsi="宋体" w:cs="宋体" w:hint="eastAsia"/>
                <w:kern w:val="0"/>
                <w:sz w:val="20"/>
                <w:szCs w:val="20"/>
              </w:rPr>
              <w:t>新品种“翠雪梨”栽培技术集成与产业化示范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苍溪县猕猴桃食品有限责任公司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苍溪县教育和科学技术局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广元天</w:t>
            </w:r>
            <w:proofErr w:type="gramStart"/>
            <w:r w:rsidRPr="0077707B">
              <w:rPr>
                <w:rFonts w:ascii="宋体" w:hAnsi="宋体" w:cs="宋体" w:hint="eastAsia"/>
                <w:kern w:val="0"/>
                <w:sz w:val="20"/>
                <w:szCs w:val="20"/>
              </w:rPr>
              <w:t>曌</w:t>
            </w:r>
            <w:proofErr w:type="gramEnd"/>
            <w:r w:rsidRPr="0077707B">
              <w:rPr>
                <w:rFonts w:ascii="仿宋_GB2312" w:eastAsia="仿宋_GB2312" w:hAnsi="仿宋_GB2312" w:cs="仿宋_GB2312" w:hint="eastAsia"/>
                <w:kern w:val="0"/>
                <w:sz w:val="20"/>
                <w:szCs w:val="20"/>
              </w:rPr>
              <w:t>山天麻规范化种植技术集成示范及康养基地建设</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四川九州</w:t>
            </w:r>
            <w:proofErr w:type="gramStart"/>
            <w:r w:rsidRPr="0077707B">
              <w:rPr>
                <w:rFonts w:ascii="仿宋_GB2312" w:eastAsia="仿宋_GB2312" w:hAnsi="宋体" w:cs="宋体" w:hint="eastAsia"/>
                <w:kern w:val="0"/>
                <w:sz w:val="20"/>
                <w:szCs w:val="20"/>
              </w:rPr>
              <w:t>赤</w:t>
            </w:r>
            <w:proofErr w:type="gramEnd"/>
            <w:r w:rsidRPr="0077707B">
              <w:rPr>
                <w:rFonts w:ascii="仿宋_GB2312" w:eastAsia="仿宋_GB2312" w:hAnsi="宋体" w:cs="宋体" w:hint="eastAsia"/>
                <w:kern w:val="0"/>
                <w:sz w:val="20"/>
                <w:szCs w:val="20"/>
              </w:rPr>
              <w:t>健药业有限公司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汽车发动机轴自动化装配技术产业化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广元博锐精工</w:t>
            </w:r>
            <w:proofErr w:type="gramEnd"/>
            <w:r w:rsidRPr="0077707B">
              <w:rPr>
                <w:rFonts w:ascii="仿宋_GB2312" w:eastAsia="仿宋_GB2312" w:hAnsi="宋体" w:cs="宋体" w:hint="eastAsia"/>
                <w:kern w:val="0"/>
                <w:sz w:val="20"/>
                <w:szCs w:val="20"/>
              </w:rPr>
              <w:t>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高通量宽带通信卫星特种波导的研制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零八一电子集团四川力源电子有限公司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TPU高分子新材料的研发与应用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广元瑞峰新材料有限公司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广元市科学技术局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道地中药材白及关键技术研究与集成</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四川金瑞中药材有限公司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苍溪县教育和科学技术局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玄武岩纤维保温一体板及复合模压水窖研发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w:t>
            </w:r>
            <w:proofErr w:type="gramStart"/>
            <w:r w:rsidRPr="0077707B">
              <w:rPr>
                <w:rFonts w:ascii="仿宋_GB2312" w:eastAsia="仿宋_GB2312" w:hAnsi="宋体" w:cs="宋体" w:hint="eastAsia"/>
                <w:kern w:val="0"/>
                <w:sz w:val="20"/>
                <w:szCs w:val="20"/>
              </w:rPr>
              <w:t>炬</w:t>
            </w:r>
            <w:proofErr w:type="gramEnd"/>
            <w:r w:rsidRPr="0077707B">
              <w:rPr>
                <w:rFonts w:ascii="仿宋_GB2312" w:eastAsia="仿宋_GB2312" w:hAnsi="宋体" w:cs="宋体" w:hint="eastAsia"/>
                <w:kern w:val="0"/>
                <w:sz w:val="20"/>
                <w:szCs w:val="20"/>
              </w:rPr>
              <w:t>原玄武岩纤维科技有限公司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达州市</w:t>
            </w:r>
            <w:proofErr w:type="gramEnd"/>
            <w:r w:rsidRPr="0077707B">
              <w:rPr>
                <w:rFonts w:ascii="仿宋_GB2312" w:eastAsia="仿宋_GB2312" w:hAnsi="宋体" w:cs="宋体" w:hint="eastAsia"/>
                <w:kern w:val="0"/>
                <w:sz w:val="20"/>
                <w:szCs w:val="20"/>
              </w:rPr>
              <w:t>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7-11寸带视觉高精密背光源自动组装</w:t>
            </w:r>
            <w:proofErr w:type="gramStart"/>
            <w:r w:rsidRPr="0077707B">
              <w:rPr>
                <w:rFonts w:ascii="仿宋_GB2312" w:eastAsia="仿宋_GB2312" w:hAnsi="宋体" w:cs="宋体" w:hint="eastAsia"/>
                <w:kern w:val="0"/>
                <w:sz w:val="20"/>
                <w:szCs w:val="20"/>
              </w:rPr>
              <w:t>线研制</w:t>
            </w:r>
            <w:proofErr w:type="gramEnd"/>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四川兆纪光电科技有限公司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达州市</w:t>
            </w:r>
            <w:proofErr w:type="gramEnd"/>
            <w:r w:rsidRPr="0077707B">
              <w:rPr>
                <w:rFonts w:ascii="仿宋_GB2312" w:eastAsia="仿宋_GB2312" w:hAnsi="宋体" w:cs="宋体" w:hint="eastAsia"/>
                <w:kern w:val="0"/>
                <w:sz w:val="20"/>
                <w:szCs w:val="20"/>
              </w:rPr>
              <w:t>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飞机舰船用中频低耗平衡软电缆研发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四川川东电缆有限责任公司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大竹县教育和科学技术局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凝血指标对非小细胞肺癌复发转移的影响及（回生口服液）消</w:t>
            </w:r>
            <w:r w:rsidRPr="0077707B">
              <w:rPr>
                <w:rFonts w:ascii="宋体" w:hAnsi="宋体" w:cs="宋体" w:hint="eastAsia"/>
                <w:kern w:val="0"/>
                <w:sz w:val="20"/>
                <w:szCs w:val="20"/>
              </w:rPr>
              <w:t>癥</w:t>
            </w:r>
            <w:r w:rsidRPr="0077707B">
              <w:rPr>
                <w:rFonts w:ascii="仿宋_GB2312" w:eastAsia="仿宋_GB2312" w:hAnsi="仿宋_GB2312" w:cs="仿宋_GB2312" w:hint="eastAsia"/>
                <w:kern w:val="0"/>
                <w:sz w:val="20"/>
                <w:szCs w:val="20"/>
              </w:rPr>
              <w:t>化</w:t>
            </w:r>
            <w:proofErr w:type="gramStart"/>
            <w:r w:rsidRPr="0077707B">
              <w:rPr>
                <w:rFonts w:ascii="仿宋_GB2312" w:eastAsia="仿宋_GB2312" w:hAnsi="仿宋_GB2312" w:cs="仿宋_GB2312" w:hint="eastAsia"/>
                <w:kern w:val="0"/>
                <w:sz w:val="20"/>
                <w:szCs w:val="20"/>
              </w:rPr>
              <w:t>瘀</w:t>
            </w:r>
            <w:proofErr w:type="gramEnd"/>
            <w:r w:rsidRPr="0077707B">
              <w:rPr>
                <w:rFonts w:ascii="仿宋_GB2312" w:eastAsia="仿宋_GB2312" w:hAnsi="仿宋_GB2312" w:cs="仿宋_GB2312" w:hint="eastAsia"/>
                <w:kern w:val="0"/>
                <w:sz w:val="20"/>
                <w:szCs w:val="20"/>
              </w:rPr>
              <w:t>法干预效果研究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成都地奥集团天府药业股份有限公司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达州市</w:t>
            </w:r>
            <w:proofErr w:type="gramEnd"/>
            <w:r w:rsidRPr="0077707B">
              <w:rPr>
                <w:rFonts w:ascii="仿宋_GB2312" w:eastAsia="仿宋_GB2312" w:hAnsi="宋体" w:cs="宋体" w:hint="eastAsia"/>
                <w:kern w:val="0"/>
                <w:sz w:val="20"/>
                <w:szCs w:val="20"/>
              </w:rPr>
              <w:t>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新能源汽车及</w:t>
            </w:r>
            <w:proofErr w:type="gramStart"/>
            <w:r w:rsidRPr="0077707B">
              <w:rPr>
                <w:rFonts w:ascii="仿宋_GB2312" w:eastAsia="仿宋_GB2312" w:hAnsi="宋体" w:cs="宋体" w:hint="eastAsia"/>
                <w:kern w:val="0"/>
                <w:sz w:val="20"/>
                <w:szCs w:val="20"/>
              </w:rPr>
              <w:t>充电桩用阻燃</w:t>
            </w:r>
            <w:proofErr w:type="gramEnd"/>
            <w:r w:rsidRPr="0077707B">
              <w:rPr>
                <w:rFonts w:ascii="仿宋_GB2312" w:eastAsia="仿宋_GB2312" w:hAnsi="宋体" w:cs="宋体" w:hint="eastAsia"/>
                <w:kern w:val="0"/>
                <w:sz w:val="20"/>
                <w:szCs w:val="20"/>
              </w:rPr>
              <w:t>耐候高分子复合材料的研究及产业化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四川光亚新材料科技有限公司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渠县教育和科学技术局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高支苎麻纯（混纺）针织用纱的开发与应用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四川玉竹麻业有限公司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大竹县教育和科学技术局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地道中药材栽培技术规范研制及应用示范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达州市</w:t>
            </w:r>
            <w:proofErr w:type="gramEnd"/>
            <w:r w:rsidRPr="0077707B">
              <w:rPr>
                <w:rFonts w:ascii="仿宋_GB2312" w:eastAsia="仿宋_GB2312" w:hAnsi="宋体" w:cs="宋体" w:hint="eastAsia"/>
                <w:kern w:val="0"/>
                <w:sz w:val="20"/>
                <w:szCs w:val="20"/>
              </w:rPr>
              <w:t>农业科学研究院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达州市</w:t>
            </w:r>
            <w:proofErr w:type="gramEnd"/>
            <w:r w:rsidRPr="0077707B">
              <w:rPr>
                <w:rFonts w:ascii="仿宋_GB2312" w:eastAsia="仿宋_GB2312" w:hAnsi="宋体" w:cs="宋体" w:hint="eastAsia"/>
                <w:kern w:val="0"/>
                <w:sz w:val="20"/>
                <w:szCs w:val="20"/>
              </w:rPr>
              <w:t>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富钾卤水离子交换法提取</w:t>
            </w:r>
            <w:proofErr w:type="gramStart"/>
            <w:r w:rsidRPr="0077707B">
              <w:rPr>
                <w:rFonts w:ascii="仿宋_GB2312" w:eastAsia="仿宋_GB2312" w:hAnsi="宋体" w:cs="宋体" w:hint="eastAsia"/>
                <w:kern w:val="0"/>
                <w:sz w:val="20"/>
                <w:szCs w:val="20"/>
              </w:rPr>
              <w:t>铷</w:t>
            </w:r>
            <w:proofErr w:type="gramEnd"/>
            <w:r w:rsidRPr="0077707B">
              <w:rPr>
                <w:rFonts w:ascii="仿宋_GB2312" w:eastAsia="仿宋_GB2312" w:hAnsi="宋体" w:cs="宋体" w:hint="eastAsia"/>
                <w:kern w:val="0"/>
                <w:sz w:val="20"/>
                <w:szCs w:val="20"/>
              </w:rPr>
              <w:t>工艺研究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达州市恒成</w:t>
            </w:r>
            <w:proofErr w:type="gramEnd"/>
            <w:r w:rsidRPr="0077707B">
              <w:rPr>
                <w:rFonts w:ascii="仿宋_GB2312" w:eastAsia="仿宋_GB2312" w:hAnsi="宋体" w:cs="宋体" w:hint="eastAsia"/>
                <w:kern w:val="0"/>
                <w:sz w:val="20"/>
                <w:szCs w:val="20"/>
              </w:rPr>
              <w:t>能源（集团）有限责任公司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达州市</w:t>
            </w:r>
            <w:proofErr w:type="gramEnd"/>
            <w:r w:rsidRPr="0077707B">
              <w:rPr>
                <w:rFonts w:ascii="仿宋_GB2312" w:eastAsia="仿宋_GB2312" w:hAnsi="宋体" w:cs="宋体" w:hint="eastAsia"/>
                <w:kern w:val="0"/>
                <w:sz w:val="20"/>
                <w:szCs w:val="20"/>
              </w:rPr>
              <w:t>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119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汽车高强度防撞梁多工位自动传送冷冲压模具的研制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四川天坤模具制造有限公司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邻水县教育科技和体育局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纯电动物流汽车空调系统研究及应用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四川航勰汽车空调有限公司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邻水县教育科技和体育局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液态活检及蛋白组学技术在预测食管癌复发和指导辅助治疗决策中的应用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广安市人民医院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广安市科学技术局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龙安柚花安全性评价</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广安森林雨茶叶有限责任公司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广安市科学技术局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“广安无刺青花椒”无性繁育研究及应用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四川广安和诚林业开发有限责任公司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广安市科学技术局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黄精多糖饮品关键技术的研究及应用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四川金方生物医药科技有限公司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岳池县教育科技和体育局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玄武岩连续纤维材料研发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四川谦宜复合材料</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华蓥市科技和大数据管理局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川菜地道</w:t>
            </w:r>
            <w:proofErr w:type="gramStart"/>
            <w:r w:rsidRPr="0077707B">
              <w:rPr>
                <w:rFonts w:ascii="仿宋_GB2312" w:eastAsia="仿宋_GB2312" w:hAnsi="宋体" w:cs="宋体" w:hint="eastAsia"/>
                <w:kern w:val="0"/>
                <w:sz w:val="20"/>
                <w:szCs w:val="20"/>
              </w:rPr>
              <w:t>食材关键</w:t>
            </w:r>
            <w:proofErr w:type="gramEnd"/>
            <w:r w:rsidRPr="0077707B">
              <w:rPr>
                <w:rFonts w:ascii="仿宋_GB2312" w:eastAsia="仿宋_GB2312" w:hAnsi="宋体" w:cs="宋体" w:hint="eastAsia"/>
                <w:kern w:val="0"/>
                <w:sz w:val="20"/>
                <w:szCs w:val="20"/>
              </w:rPr>
              <w:t>技术研究与示范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岳池县农业发展（集团）有限责任公司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30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岳池县教育科技和体育局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汽车发动机冷却风扇产业化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南充工塑</w:t>
            </w:r>
            <w:proofErr w:type="gramEnd"/>
            <w:r w:rsidRPr="0077707B">
              <w:rPr>
                <w:rFonts w:ascii="仿宋_GB2312" w:eastAsia="仿宋_GB2312" w:hAnsi="宋体" w:cs="宋体" w:hint="eastAsia"/>
                <w:kern w:val="0"/>
                <w:sz w:val="20"/>
                <w:szCs w:val="20"/>
              </w:rPr>
              <w:t>零部件有限公司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128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汽车天窗导轨挤压生产质量控制系统成果转化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南充市长远铝业有限公司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129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棉纺织品</w:t>
            </w:r>
            <w:proofErr w:type="gramStart"/>
            <w:r w:rsidRPr="0077707B">
              <w:rPr>
                <w:rFonts w:ascii="仿宋_GB2312" w:eastAsia="仿宋_GB2312" w:hAnsi="宋体" w:cs="宋体" w:hint="eastAsia"/>
                <w:kern w:val="0"/>
                <w:sz w:val="20"/>
                <w:szCs w:val="20"/>
              </w:rPr>
              <w:t>蜡染双</w:t>
            </w:r>
            <w:proofErr w:type="gramEnd"/>
            <w:r w:rsidRPr="0077707B">
              <w:rPr>
                <w:rFonts w:ascii="仿宋_GB2312" w:eastAsia="仿宋_GB2312" w:hAnsi="宋体" w:cs="宋体" w:hint="eastAsia"/>
                <w:kern w:val="0"/>
                <w:sz w:val="20"/>
                <w:szCs w:val="20"/>
              </w:rPr>
              <w:t>头绳状前处理技术转化示范项目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南充嘉美印染有限公司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石油行业专用输送管道防腐蚀涂层成果转化及示范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四川海隆石油技术有限公司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高强度氧化铝陶瓷光板产业化项目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南充三环电子有限公司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90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新能源大中型客车轻量化车身产业化开发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南充天</w:t>
            </w:r>
            <w:proofErr w:type="gramEnd"/>
            <w:r w:rsidRPr="0077707B">
              <w:rPr>
                <w:rFonts w:ascii="仿宋_GB2312" w:eastAsia="仿宋_GB2312" w:hAnsi="宋体" w:cs="宋体" w:hint="eastAsia"/>
                <w:kern w:val="0"/>
                <w:sz w:val="20"/>
                <w:szCs w:val="20"/>
              </w:rPr>
              <w:t>龙特种专用汽车有限公司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桑茶专利与标准化成果奖转化形成桑茶规模化生产</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四川尚好茶业有限公司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现代</w:t>
            </w:r>
            <w:proofErr w:type="gramStart"/>
            <w:r w:rsidRPr="0077707B">
              <w:rPr>
                <w:rFonts w:ascii="仿宋_GB2312" w:eastAsia="仿宋_GB2312" w:hAnsi="宋体" w:cs="宋体" w:hint="eastAsia"/>
                <w:kern w:val="0"/>
                <w:sz w:val="20"/>
                <w:szCs w:val="20"/>
              </w:rPr>
              <w:t>川桑产业链关键</w:t>
            </w:r>
            <w:proofErr w:type="gramEnd"/>
            <w:r w:rsidRPr="0077707B">
              <w:rPr>
                <w:rFonts w:ascii="仿宋_GB2312" w:eastAsia="仿宋_GB2312" w:hAnsi="宋体" w:cs="宋体" w:hint="eastAsia"/>
                <w:kern w:val="0"/>
                <w:sz w:val="20"/>
                <w:szCs w:val="20"/>
              </w:rPr>
              <w:t>技术集成创新与产业化应用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四川省农业科学院蚕业研究所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具有抗腐蚀耐磨功能的内燃机高合金气门座制造技术成果转化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四川三</w:t>
            </w:r>
            <w:proofErr w:type="gramStart"/>
            <w:r w:rsidRPr="0077707B">
              <w:rPr>
                <w:rFonts w:ascii="仿宋_GB2312" w:eastAsia="仿宋_GB2312" w:hAnsi="宋体" w:cs="宋体" w:hint="eastAsia"/>
                <w:kern w:val="0"/>
                <w:sz w:val="20"/>
                <w:szCs w:val="20"/>
              </w:rPr>
              <w:t>鑫南蕾</w:t>
            </w:r>
            <w:proofErr w:type="gramEnd"/>
            <w:r w:rsidRPr="0077707B">
              <w:rPr>
                <w:rFonts w:ascii="仿宋_GB2312" w:eastAsia="仿宋_GB2312" w:hAnsi="宋体" w:cs="宋体" w:hint="eastAsia"/>
                <w:kern w:val="0"/>
                <w:sz w:val="20"/>
                <w:szCs w:val="20"/>
              </w:rPr>
              <w:t>气门座制造有限公司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南部县教育科技和体育局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双向自动灭菌空气净化技术及装置科技成果转化示范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四川万宇生物科技有限公司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西充县教育科技和体育局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便捷式勾线设备及弹簧自动绕线设备科技成果转化及示范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四川省渝源电器</w:t>
            </w:r>
            <w:proofErr w:type="gramEnd"/>
            <w:r w:rsidRPr="0077707B">
              <w:rPr>
                <w:rFonts w:ascii="仿宋_GB2312" w:eastAsia="仿宋_GB2312" w:hAnsi="宋体" w:cs="宋体" w:hint="eastAsia"/>
                <w:kern w:val="0"/>
                <w:sz w:val="20"/>
                <w:szCs w:val="20"/>
              </w:rPr>
              <w:t>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仪陇县教育科技和体育局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新型耐火材料成果转化及示范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四川顺宇铸造有限公司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营山县教育科技和体育局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139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碳纤维增强复合热塑性PC材料的制备与研究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南充旭阳塑料制造有限公司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蓬安县教育科技和体育局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基于中医典籍的经典名方复方制剂研发与应用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w:t>
            </w:r>
            <w:proofErr w:type="gramStart"/>
            <w:r w:rsidRPr="0077707B">
              <w:rPr>
                <w:rFonts w:ascii="仿宋_GB2312" w:eastAsia="仿宋_GB2312" w:hAnsi="宋体" w:cs="宋体" w:hint="eastAsia"/>
                <w:kern w:val="0"/>
                <w:sz w:val="20"/>
                <w:szCs w:val="20"/>
              </w:rPr>
              <w:t>国药天江</w:t>
            </w:r>
            <w:proofErr w:type="gramEnd"/>
            <w:r w:rsidRPr="0077707B">
              <w:rPr>
                <w:rFonts w:ascii="仿宋_GB2312" w:eastAsia="仿宋_GB2312" w:hAnsi="宋体" w:cs="宋体" w:hint="eastAsia"/>
                <w:kern w:val="0"/>
                <w:sz w:val="20"/>
                <w:szCs w:val="20"/>
              </w:rPr>
              <w:t>药业有限公司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应用于通讯基站的高精度高频石英晶片产业化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四川泰美克科技有限公司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巴中市丹参提质增效技术集成与示范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巴中秦岭药业有限公司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钢化玻璃全自动清洗干燥生产技术转化与应用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巴中市天仁钢化玻璃有限责任公司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芦笋新品种筛选及其配套栽培技术研究与示范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四川原乡农业开发有限公司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新型超薄千兆耐高压网络变压器制备技术产业化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四川显石电子科技有限公司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“江口青鳙”人工繁育关键技术研究与生态养殖技术集成示范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平昌县道生渔业有限公司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40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平昌县教育科技和体育局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通江银耳生产与加工关键技术创新成果转化应用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通江古林银耳有限公司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通江县教育科技和体育局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巴河水</w:t>
            </w:r>
            <w:proofErr w:type="gramStart"/>
            <w:r w:rsidRPr="0077707B">
              <w:rPr>
                <w:rFonts w:ascii="仿宋_GB2312" w:eastAsia="仿宋_GB2312" w:hAnsi="宋体" w:cs="宋体" w:hint="eastAsia"/>
                <w:kern w:val="0"/>
                <w:sz w:val="20"/>
                <w:szCs w:val="20"/>
              </w:rPr>
              <w:t>产全产业链研究</w:t>
            </w:r>
            <w:proofErr w:type="gramEnd"/>
            <w:r w:rsidRPr="0077707B">
              <w:rPr>
                <w:rFonts w:ascii="仿宋_GB2312" w:eastAsia="仿宋_GB2312" w:hAnsi="宋体" w:cs="宋体" w:hint="eastAsia"/>
                <w:kern w:val="0"/>
                <w:sz w:val="20"/>
                <w:szCs w:val="20"/>
              </w:rPr>
              <w:t>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通江县光</w:t>
            </w:r>
            <w:proofErr w:type="gramStart"/>
            <w:r w:rsidRPr="0077707B">
              <w:rPr>
                <w:rFonts w:ascii="仿宋_GB2312" w:eastAsia="仿宋_GB2312" w:hAnsi="宋体" w:cs="宋体" w:hint="eastAsia"/>
                <w:kern w:val="0"/>
                <w:sz w:val="20"/>
                <w:szCs w:val="20"/>
              </w:rPr>
              <w:t>泰科技</w:t>
            </w:r>
            <w:proofErr w:type="gramEnd"/>
            <w:r w:rsidRPr="0077707B">
              <w:rPr>
                <w:rFonts w:ascii="仿宋_GB2312" w:eastAsia="仿宋_GB2312" w:hAnsi="宋体" w:cs="宋体" w:hint="eastAsia"/>
                <w:kern w:val="0"/>
                <w:sz w:val="20"/>
                <w:szCs w:val="20"/>
              </w:rPr>
              <w:t>发展有限责任公司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通江县教育科技和体育局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149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核桃种植和深加工关键技术研究与应用示范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巴中宏源农林发展有限公司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巴中市科学技术局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名贵商业块菌（松露）仿生栽培技术研究与示范</w:t>
            </w:r>
          </w:p>
        </w:tc>
        <w:tc>
          <w:tcPr>
            <w:tcW w:w="2880" w:type="dxa"/>
            <w:shd w:val="clear" w:color="auto" w:fill="auto"/>
            <w:vAlign w:val="center"/>
            <w:hideMark/>
          </w:tcPr>
          <w:p w:rsidR="0077707B" w:rsidRPr="0077707B" w:rsidRDefault="008C074E" w:rsidP="0077707B">
            <w:pPr>
              <w:widowControl/>
              <w:jc w:val="left"/>
              <w:rPr>
                <w:rFonts w:ascii="仿宋_GB2312" w:eastAsia="仿宋_GB2312" w:hAnsi="宋体" w:cs="宋体"/>
                <w:kern w:val="0"/>
                <w:sz w:val="20"/>
                <w:szCs w:val="20"/>
              </w:rPr>
            </w:pPr>
            <w:hyperlink r:id="rId7" w:history="1">
              <w:r w:rsidR="0077707B" w:rsidRPr="0077707B">
                <w:rPr>
                  <w:rFonts w:ascii="仿宋_GB2312" w:eastAsia="仿宋_GB2312" w:hAnsi="宋体" w:cs="宋体" w:hint="eastAsia"/>
                  <w:kern w:val="0"/>
                  <w:sz w:val="20"/>
                </w:rPr>
                <w:t>攀枝花市农林科学研究院</w:t>
              </w:r>
            </w:hyperlink>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钒</w:t>
            </w:r>
            <w:proofErr w:type="gramEnd"/>
            <w:r w:rsidRPr="0077707B">
              <w:rPr>
                <w:rFonts w:ascii="仿宋_GB2312" w:eastAsia="仿宋_GB2312" w:hAnsi="宋体" w:cs="宋体" w:hint="eastAsia"/>
                <w:kern w:val="0"/>
                <w:sz w:val="20"/>
                <w:szCs w:val="20"/>
              </w:rPr>
              <w:t>液流电池在增量配网领域产业化应用示范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攀枝花钒</w:t>
            </w:r>
            <w:proofErr w:type="gramStart"/>
            <w:r w:rsidRPr="0077707B">
              <w:rPr>
                <w:rFonts w:ascii="仿宋_GB2312" w:eastAsia="仿宋_GB2312" w:hAnsi="宋体" w:cs="宋体" w:hint="eastAsia"/>
                <w:kern w:val="0"/>
                <w:sz w:val="20"/>
                <w:szCs w:val="20"/>
              </w:rPr>
              <w:t>钰</w:t>
            </w:r>
            <w:proofErr w:type="gramEnd"/>
            <w:r w:rsidRPr="0077707B">
              <w:rPr>
                <w:rFonts w:ascii="仿宋_GB2312" w:eastAsia="仿宋_GB2312" w:hAnsi="宋体" w:cs="宋体" w:hint="eastAsia"/>
                <w:kern w:val="0"/>
                <w:sz w:val="20"/>
                <w:szCs w:val="20"/>
              </w:rPr>
              <w:t>动力科技有限公司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陆军装备用轻量化钛合金关键技术开发与高效焊接工艺研究</w:t>
            </w:r>
          </w:p>
        </w:tc>
        <w:tc>
          <w:tcPr>
            <w:tcW w:w="2880" w:type="dxa"/>
            <w:shd w:val="clear" w:color="auto" w:fill="auto"/>
            <w:vAlign w:val="center"/>
            <w:hideMark/>
          </w:tcPr>
          <w:p w:rsidR="0077707B" w:rsidRPr="0077707B" w:rsidRDefault="008C074E" w:rsidP="0077707B">
            <w:pPr>
              <w:widowControl/>
              <w:jc w:val="left"/>
              <w:rPr>
                <w:rFonts w:ascii="仿宋_GB2312" w:eastAsia="仿宋_GB2312" w:hAnsi="宋体" w:cs="宋体"/>
                <w:kern w:val="0"/>
                <w:sz w:val="20"/>
                <w:szCs w:val="20"/>
              </w:rPr>
            </w:pPr>
            <w:hyperlink r:id="rId8" w:history="1">
              <w:r w:rsidR="0077707B" w:rsidRPr="0077707B">
                <w:rPr>
                  <w:rFonts w:ascii="仿宋_GB2312" w:eastAsia="仿宋_GB2312" w:hAnsi="宋体" w:cs="宋体" w:hint="eastAsia"/>
                  <w:kern w:val="0"/>
                  <w:sz w:val="20"/>
                </w:rPr>
                <w:t>攀钢集团攀枝花钢铁研究院</w:t>
              </w:r>
            </w:hyperlink>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260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外磁式</w:t>
            </w:r>
            <w:proofErr w:type="gramEnd"/>
            <w:r w:rsidRPr="0077707B">
              <w:rPr>
                <w:rFonts w:ascii="仿宋_GB2312" w:eastAsia="仿宋_GB2312" w:hAnsi="宋体" w:cs="宋体" w:hint="eastAsia"/>
                <w:kern w:val="0"/>
                <w:sz w:val="20"/>
                <w:szCs w:val="20"/>
              </w:rPr>
              <w:t>磁选机开发利用（CSYXJ预选机）</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w:t>
            </w:r>
            <w:proofErr w:type="gramStart"/>
            <w:r w:rsidRPr="0077707B">
              <w:rPr>
                <w:rFonts w:ascii="仿宋_GB2312" w:eastAsia="仿宋_GB2312" w:hAnsi="宋体" w:cs="宋体" w:hint="eastAsia"/>
                <w:kern w:val="0"/>
                <w:sz w:val="20"/>
                <w:szCs w:val="20"/>
              </w:rPr>
              <w:t>市长森磁电</w:t>
            </w:r>
            <w:proofErr w:type="gramEnd"/>
            <w:r w:rsidRPr="0077707B">
              <w:rPr>
                <w:rFonts w:ascii="仿宋_GB2312" w:eastAsia="仿宋_GB2312" w:hAnsi="宋体" w:cs="宋体" w:hint="eastAsia"/>
                <w:kern w:val="0"/>
                <w:sz w:val="20"/>
                <w:szCs w:val="20"/>
              </w:rPr>
              <w:t>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攀枝花市科学技术局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肉鹅高效生产关键技术示范与推广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西昌华农禽业有限公司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155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选钛总尾矿</w:t>
            </w:r>
            <w:proofErr w:type="gramEnd"/>
            <w:r w:rsidRPr="0077707B">
              <w:rPr>
                <w:rFonts w:ascii="仿宋_GB2312" w:eastAsia="仿宋_GB2312" w:hAnsi="宋体" w:cs="宋体" w:hint="eastAsia"/>
                <w:kern w:val="0"/>
                <w:sz w:val="20"/>
                <w:szCs w:val="20"/>
              </w:rPr>
              <w:t>提升综合利用率再浮选工艺技术研发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会理县秀水河矿业有限公司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松茸加工冻干技术应用研究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木里藏族自治县热</w:t>
            </w:r>
            <w:proofErr w:type="gramStart"/>
            <w:r w:rsidRPr="0077707B">
              <w:rPr>
                <w:rFonts w:ascii="仿宋_GB2312" w:eastAsia="仿宋_GB2312" w:hAnsi="宋体" w:cs="宋体" w:hint="eastAsia"/>
                <w:kern w:val="0"/>
                <w:sz w:val="20"/>
                <w:szCs w:val="20"/>
              </w:rPr>
              <w:t>洛</w:t>
            </w:r>
            <w:proofErr w:type="gramEnd"/>
            <w:r w:rsidRPr="0077707B">
              <w:rPr>
                <w:rFonts w:ascii="仿宋_GB2312" w:eastAsia="仿宋_GB2312" w:hAnsi="宋体" w:cs="宋体" w:hint="eastAsia"/>
                <w:kern w:val="0"/>
                <w:sz w:val="20"/>
                <w:szCs w:val="20"/>
              </w:rPr>
              <w:t>农牧林业产业发展有限责任公司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中药饮片研磨与切制处理装置专利技术转化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凉山新</w:t>
            </w:r>
            <w:proofErr w:type="gramStart"/>
            <w:r w:rsidRPr="0077707B">
              <w:rPr>
                <w:rFonts w:ascii="仿宋_GB2312" w:eastAsia="仿宋_GB2312" w:hAnsi="宋体" w:cs="宋体" w:hint="eastAsia"/>
                <w:kern w:val="0"/>
                <w:sz w:val="20"/>
                <w:szCs w:val="20"/>
              </w:rPr>
              <w:t>鑫</w:t>
            </w:r>
            <w:proofErr w:type="gramEnd"/>
            <w:r w:rsidRPr="0077707B">
              <w:rPr>
                <w:rFonts w:ascii="仿宋_GB2312" w:eastAsia="仿宋_GB2312" w:hAnsi="宋体" w:cs="宋体" w:hint="eastAsia"/>
                <w:kern w:val="0"/>
                <w:sz w:val="20"/>
                <w:szCs w:val="20"/>
              </w:rPr>
              <w:t>中药饮片有限公司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高原特色艾草精深加工技术研究应用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会东</w:t>
            </w:r>
            <w:proofErr w:type="gramStart"/>
            <w:r w:rsidRPr="0077707B">
              <w:rPr>
                <w:rFonts w:ascii="仿宋_GB2312" w:eastAsia="仿宋_GB2312" w:hAnsi="宋体" w:cs="宋体" w:hint="eastAsia"/>
                <w:kern w:val="0"/>
                <w:sz w:val="20"/>
                <w:szCs w:val="20"/>
              </w:rPr>
              <w:t>县艾王生物</w:t>
            </w:r>
            <w:proofErr w:type="gramEnd"/>
            <w:r w:rsidRPr="0077707B">
              <w:rPr>
                <w:rFonts w:ascii="仿宋_GB2312" w:eastAsia="仿宋_GB2312" w:hAnsi="宋体" w:cs="宋体" w:hint="eastAsia"/>
                <w:kern w:val="0"/>
                <w:sz w:val="20"/>
                <w:szCs w:val="20"/>
              </w:rPr>
              <w:t>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159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半钢炼钢一次除尘烟气颗料物超低排放技术研究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攀钢集团西昌钢钒有限公司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中药材一枝黄花标准化规模化栽培技术集成与示范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会东泰禾农产品</w:t>
            </w:r>
            <w:proofErr w:type="gramEnd"/>
            <w:r w:rsidRPr="0077707B">
              <w:rPr>
                <w:rFonts w:ascii="仿宋_GB2312" w:eastAsia="仿宋_GB2312" w:hAnsi="宋体" w:cs="宋体" w:hint="eastAsia"/>
                <w:kern w:val="0"/>
                <w:sz w:val="20"/>
                <w:szCs w:val="20"/>
              </w:rPr>
              <w:t>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中药材美洲大</w:t>
            </w:r>
            <w:proofErr w:type="gramStart"/>
            <w:r w:rsidRPr="0077707B">
              <w:rPr>
                <w:rFonts w:ascii="仿宋_GB2312" w:eastAsia="仿宋_GB2312" w:hAnsi="宋体" w:cs="宋体" w:hint="eastAsia"/>
                <w:kern w:val="0"/>
                <w:sz w:val="20"/>
                <w:szCs w:val="20"/>
              </w:rPr>
              <w:t>蠊</w:t>
            </w:r>
            <w:proofErr w:type="gramEnd"/>
            <w:r w:rsidRPr="0077707B">
              <w:rPr>
                <w:rFonts w:ascii="仿宋_GB2312" w:eastAsia="仿宋_GB2312" w:hAnsi="宋体" w:cs="宋体" w:hint="eastAsia"/>
                <w:kern w:val="0"/>
                <w:sz w:val="20"/>
                <w:szCs w:val="20"/>
              </w:rPr>
              <w:t>DNA条形码分子鉴定技术成果转化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四川好医生攀西药业有限责任公司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优质牛肉精深加工及安全控制技术集成研究及应用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西昌思奇香食品有限责任公司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玫瑰保湿修复液的研制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越西佳能达生物科技有限公司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72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环保无味再生橡胶胶粉处理系统及脱硫胶粉冷却装置专利技术成果转化</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普格三</w:t>
            </w:r>
            <w:proofErr w:type="gramStart"/>
            <w:r w:rsidRPr="0077707B">
              <w:rPr>
                <w:rFonts w:ascii="仿宋_GB2312" w:eastAsia="仿宋_GB2312" w:hAnsi="宋体" w:cs="宋体" w:hint="eastAsia"/>
                <w:kern w:val="0"/>
                <w:sz w:val="20"/>
                <w:szCs w:val="20"/>
              </w:rPr>
              <w:t>鑫</w:t>
            </w:r>
            <w:proofErr w:type="gramEnd"/>
            <w:r w:rsidRPr="0077707B">
              <w:rPr>
                <w:rFonts w:ascii="仿宋_GB2312" w:eastAsia="仿宋_GB2312" w:hAnsi="宋体" w:cs="宋体" w:hint="eastAsia"/>
                <w:kern w:val="0"/>
                <w:sz w:val="20"/>
                <w:szCs w:val="20"/>
              </w:rPr>
              <w:t>环保资源科技利用开发有限公司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凉山肉牛高效安全养殖技术研究与示范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凉山州和</w:t>
            </w:r>
            <w:proofErr w:type="gramStart"/>
            <w:r w:rsidRPr="0077707B">
              <w:rPr>
                <w:rFonts w:ascii="仿宋_GB2312" w:eastAsia="仿宋_GB2312" w:hAnsi="宋体" w:cs="宋体" w:hint="eastAsia"/>
                <w:kern w:val="0"/>
                <w:sz w:val="20"/>
                <w:szCs w:val="20"/>
              </w:rPr>
              <w:t>沃农业</w:t>
            </w:r>
            <w:proofErr w:type="gramEnd"/>
            <w:r w:rsidRPr="0077707B">
              <w:rPr>
                <w:rFonts w:ascii="仿宋_GB2312" w:eastAsia="仿宋_GB2312" w:hAnsi="宋体" w:cs="宋体" w:hint="eastAsia"/>
                <w:kern w:val="0"/>
                <w:sz w:val="20"/>
                <w:szCs w:val="20"/>
              </w:rPr>
              <w:t>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白酒生产中关键风味物质的代谢调控技术研究与应用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甘洛凉山魂酒业有限公司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凉山州科学技术局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高原地区高压高比容长寿命化成</w:t>
            </w:r>
            <w:proofErr w:type="gramStart"/>
            <w:r w:rsidRPr="0077707B">
              <w:rPr>
                <w:rFonts w:ascii="仿宋_GB2312" w:eastAsia="仿宋_GB2312" w:hAnsi="宋体" w:cs="宋体" w:hint="eastAsia"/>
                <w:kern w:val="0"/>
                <w:sz w:val="20"/>
                <w:szCs w:val="20"/>
              </w:rPr>
              <w:t>箔</w:t>
            </w:r>
            <w:proofErr w:type="gramEnd"/>
            <w:r w:rsidRPr="0077707B">
              <w:rPr>
                <w:rFonts w:ascii="仿宋_GB2312" w:eastAsia="仿宋_GB2312" w:hAnsi="宋体" w:cs="宋体" w:hint="eastAsia"/>
                <w:kern w:val="0"/>
                <w:sz w:val="20"/>
                <w:szCs w:val="20"/>
              </w:rPr>
              <w:t>混合酸化成技术研究及应用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四川立业电子有限公司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基于生化仓的高寒地区无水冲厕所高温好氧堆肥技术研究与示范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四川科诺森环境治理有限公司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169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黄龙智慧旅游大数据服务平台关键技术研究与示范应用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黄龙国家级风景名胜区管理局</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100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优质小金苹果白兰地酿造与风味物质分馏关键技术研究与应用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小金县夹金山天然野樱桃酒业有限公司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70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黑水县当归全产业</w:t>
            </w:r>
            <w:proofErr w:type="gramStart"/>
            <w:r w:rsidRPr="0077707B">
              <w:rPr>
                <w:rFonts w:ascii="仿宋_GB2312" w:eastAsia="仿宋_GB2312" w:hAnsi="宋体" w:cs="宋体" w:hint="eastAsia"/>
                <w:kern w:val="0"/>
                <w:sz w:val="20"/>
                <w:szCs w:val="20"/>
              </w:rPr>
              <w:t>链开发</w:t>
            </w:r>
            <w:proofErr w:type="gramEnd"/>
            <w:r w:rsidRPr="0077707B">
              <w:rPr>
                <w:rFonts w:ascii="仿宋_GB2312" w:eastAsia="仿宋_GB2312" w:hAnsi="宋体" w:cs="宋体" w:hint="eastAsia"/>
                <w:kern w:val="0"/>
                <w:sz w:val="20"/>
                <w:szCs w:val="20"/>
              </w:rPr>
              <w:t>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阿坝州盛邦生态产业发展有限公司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基于大数据的民族地区精准职业健康管理云平台</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汶川县人民医院</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高原地区藏香猪标准化生态养殖技术研究与示范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九寨沟县老寨子藏香猪养殖专业合作社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脱毒马铃薯标准化提质增效技术研究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阿坝州米老头</w:t>
            </w:r>
            <w:proofErr w:type="gramEnd"/>
            <w:r w:rsidRPr="0077707B">
              <w:rPr>
                <w:rFonts w:ascii="仿宋_GB2312" w:eastAsia="仿宋_GB2312" w:hAnsi="宋体" w:cs="宋体" w:hint="eastAsia"/>
                <w:kern w:val="0"/>
                <w:sz w:val="20"/>
                <w:szCs w:val="20"/>
              </w:rPr>
              <w:t>生态农业科技开发有限公司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沙拉生菜新品种引进及加工技术应用示范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阿坝州绿茵山</w:t>
            </w:r>
            <w:proofErr w:type="gramStart"/>
            <w:r w:rsidRPr="0077707B">
              <w:rPr>
                <w:rFonts w:ascii="仿宋_GB2312" w:eastAsia="仿宋_GB2312" w:hAnsi="宋体" w:cs="宋体" w:hint="eastAsia"/>
                <w:kern w:val="0"/>
                <w:sz w:val="20"/>
                <w:szCs w:val="20"/>
              </w:rPr>
              <w:t>耕农业</w:t>
            </w:r>
            <w:proofErr w:type="gramEnd"/>
            <w:r w:rsidRPr="0077707B">
              <w:rPr>
                <w:rFonts w:ascii="仿宋_GB2312" w:eastAsia="仿宋_GB2312" w:hAnsi="宋体" w:cs="宋体" w:hint="eastAsia"/>
                <w:kern w:val="0"/>
                <w:sz w:val="20"/>
                <w:szCs w:val="20"/>
              </w:rPr>
              <w:t>科技有限公司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壮骨麝香止痛膏二次创新研究</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九寨沟天然药业集团有限责任公司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阿坝州科学技术局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藏药川西</w:t>
            </w:r>
            <w:proofErr w:type="gramStart"/>
            <w:r w:rsidRPr="0077707B">
              <w:rPr>
                <w:rFonts w:ascii="仿宋_GB2312" w:eastAsia="仿宋_GB2312" w:hAnsi="宋体" w:cs="宋体" w:hint="eastAsia"/>
                <w:kern w:val="0"/>
                <w:sz w:val="20"/>
                <w:szCs w:val="20"/>
              </w:rPr>
              <w:t>獐</w:t>
            </w:r>
            <w:proofErr w:type="gramEnd"/>
            <w:r w:rsidRPr="0077707B">
              <w:rPr>
                <w:rFonts w:ascii="仿宋_GB2312" w:eastAsia="仿宋_GB2312" w:hAnsi="宋体" w:cs="宋体" w:hint="eastAsia"/>
                <w:kern w:val="0"/>
                <w:sz w:val="20"/>
                <w:szCs w:val="20"/>
              </w:rPr>
              <w:t>芽菜现代化种植技术及新型中药饮片研发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乡城藏青兰药业有限公司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优质牦牛肉系列产品研发与应用</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proofErr w:type="gramStart"/>
            <w:r w:rsidRPr="0077707B">
              <w:rPr>
                <w:rFonts w:ascii="仿宋_GB2312" w:eastAsia="仿宋_GB2312" w:hAnsi="宋体" w:cs="宋体" w:hint="eastAsia"/>
                <w:kern w:val="0"/>
                <w:sz w:val="20"/>
                <w:szCs w:val="20"/>
              </w:rPr>
              <w:t>甘孜县康巴</w:t>
            </w:r>
            <w:proofErr w:type="gramEnd"/>
            <w:r w:rsidRPr="0077707B">
              <w:rPr>
                <w:rFonts w:ascii="仿宋_GB2312" w:eastAsia="仿宋_GB2312" w:hAnsi="宋体" w:cs="宋体" w:hint="eastAsia"/>
                <w:kern w:val="0"/>
                <w:sz w:val="20"/>
                <w:szCs w:val="20"/>
              </w:rPr>
              <w:t>拉绿色食品有限公司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179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高原特色牦牛畜产品开发</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炉霍县畜牧站</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180</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康定特色红花椒种植加工标准化技术应用与推广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康定市</w:t>
            </w:r>
            <w:proofErr w:type="gramStart"/>
            <w:r w:rsidRPr="0077707B">
              <w:rPr>
                <w:rFonts w:ascii="仿宋_GB2312" w:eastAsia="仿宋_GB2312" w:hAnsi="宋体" w:cs="宋体" w:hint="eastAsia"/>
                <w:kern w:val="0"/>
                <w:sz w:val="20"/>
                <w:szCs w:val="20"/>
              </w:rPr>
              <w:t>姝</w:t>
            </w:r>
            <w:proofErr w:type="gramEnd"/>
            <w:r w:rsidRPr="0077707B">
              <w:rPr>
                <w:rFonts w:ascii="仿宋_GB2312" w:eastAsia="仿宋_GB2312" w:hAnsi="宋体" w:cs="宋体" w:hint="eastAsia"/>
                <w:kern w:val="0"/>
                <w:sz w:val="20"/>
                <w:szCs w:val="20"/>
              </w:rPr>
              <w:t>萍</w:t>
            </w:r>
            <w:proofErr w:type="gramStart"/>
            <w:r w:rsidRPr="0077707B">
              <w:rPr>
                <w:rFonts w:ascii="仿宋_GB2312" w:eastAsia="仿宋_GB2312" w:hAnsi="宋体" w:cs="宋体" w:hint="eastAsia"/>
                <w:kern w:val="0"/>
                <w:sz w:val="20"/>
                <w:szCs w:val="20"/>
              </w:rPr>
              <w:t>鑫</w:t>
            </w:r>
            <w:proofErr w:type="gramEnd"/>
            <w:r w:rsidRPr="0077707B">
              <w:rPr>
                <w:rFonts w:ascii="仿宋_GB2312" w:eastAsia="仿宋_GB2312" w:hAnsi="宋体" w:cs="宋体" w:hint="eastAsia"/>
                <w:kern w:val="0"/>
                <w:sz w:val="20"/>
                <w:szCs w:val="20"/>
              </w:rPr>
              <w:t>瑞种植农民专业合作社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lastRenderedPageBreak/>
              <w:t>181</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汉源贡椒种植技术应用与推广</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康定市圣山灵种植农民专业合作社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182</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丹巴县地方品种“黄金荚”种质资源保护应用示范项目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丹巴县植物保护站</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183</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高原藏猪生态养殖技术集成</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四川尚水田园农业开发有限公司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184</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藏区乡村旅游温泉加温技术集成与示范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甘孜州海螺沟投资发展集团有限公司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60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185</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新型复合材料浮雕工艺</w:t>
            </w:r>
            <w:proofErr w:type="gramStart"/>
            <w:r w:rsidRPr="0077707B">
              <w:rPr>
                <w:rFonts w:ascii="仿宋_GB2312" w:eastAsia="仿宋_GB2312" w:hAnsi="宋体" w:cs="宋体" w:hint="eastAsia"/>
                <w:kern w:val="0"/>
                <w:sz w:val="20"/>
                <w:szCs w:val="20"/>
              </w:rPr>
              <w:t>暨创新</w:t>
            </w:r>
            <w:proofErr w:type="gramEnd"/>
            <w:r w:rsidRPr="0077707B">
              <w:rPr>
                <w:rFonts w:ascii="仿宋_GB2312" w:eastAsia="仿宋_GB2312" w:hAnsi="宋体" w:cs="宋体" w:hint="eastAsia"/>
                <w:kern w:val="0"/>
                <w:sz w:val="20"/>
                <w:szCs w:val="20"/>
              </w:rPr>
              <w:t>成果转化项目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道孚亚姆热旅游开发有限责任公司 </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24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186</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泸定县红花椒高效栽培技术示范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泸定县绿丰种植专业合作社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187</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高原藏区肉牛健康养殖关键技术集成与示范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九龙县大石山源养殖专业合作社</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188</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得荣县酿酒葡萄优质高产示范推广成果转化项目</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四川神川红葡萄酒业有限公司</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80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r w:rsidR="0077707B" w:rsidRPr="0077707B" w:rsidTr="0077707B">
        <w:trPr>
          <w:trHeight w:val="480"/>
          <w:jc w:val="center"/>
        </w:trPr>
        <w:tc>
          <w:tcPr>
            <w:tcW w:w="5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189</w:t>
            </w:r>
          </w:p>
        </w:tc>
        <w:tc>
          <w:tcPr>
            <w:tcW w:w="118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 xml:space="preserve">　</w:t>
            </w:r>
          </w:p>
        </w:tc>
        <w:tc>
          <w:tcPr>
            <w:tcW w:w="334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高寒高海拔地区绿化树种引种示范</w:t>
            </w:r>
          </w:p>
        </w:tc>
        <w:tc>
          <w:tcPr>
            <w:tcW w:w="288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色达县农业技术推广和土壤肥料站</w:t>
            </w:r>
          </w:p>
        </w:tc>
        <w:tc>
          <w:tcPr>
            <w:tcW w:w="720" w:type="dxa"/>
            <w:shd w:val="clear" w:color="auto" w:fill="auto"/>
            <w:vAlign w:val="center"/>
            <w:hideMark/>
          </w:tcPr>
          <w:p w:rsidR="0077707B" w:rsidRPr="0077707B" w:rsidRDefault="0077707B" w:rsidP="0077707B">
            <w:pPr>
              <w:widowControl/>
              <w:jc w:val="center"/>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50</w:t>
            </w:r>
          </w:p>
        </w:tc>
        <w:tc>
          <w:tcPr>
            <w:tcW w:w="1860" w:type="dxa"/>
            <w:shd w:val="clear" w:color="auto" w:fill="auto"/>
            <w:vAlign w:val="center"/>
            <w:hideMark/>
          </w:tcPr>
          <w:p w:rsidR="0077707B" w:rsidRPr="0077707B" w:rsidRDefault="0077707B" w:rsidP="0077707B">
            <w:pPr>
              <w:widowControl/>
              <w:jc w:val="left"/>
              <w:rPr>
                <w:rFonts w:ascii="仿宋_GB2312" w:eastAsia="仿宋_GB2312" w:hAnsi="宋体" w:cs="宋体"/>
                <w:kern w:val="0"/>
                <w:sz w:val="20"/>
                <w:szCs w:val="20"/>
              </w:rPr>
            </w:pPr>
            <w:r w:rsidRPr="0077707B">
              <w:rPr>
                <w:rFonts w:ascii="仿宋_GB2312" w:eastAsia="仿宋_GB2312" w:hAnsi="宋体" w:cs="宋体" w:hint="eastAsia"/>
                <w:kern w:val="0"/>
                <w:sz w:val="20"/>
                <w:szCs w:val="20"/>
              </w:rPr>
              <w:t>甘孜州科学技术局</w:t>
            </w:r>
          </w:p>
        </w:tc>
      </w:tr>
    </w:tbl>
    <w:p w:rsidR="00DE1F75" w:rsidRPr="003743E0" w:rsidRDefault="00DE1F75" w:rsidP="003743E0">
      <w:pPr>
        <w:spacing w:line="520" w:lineRule="exact"/>
        <w:rPr>
          <w:rFonts w:ascii="黑体" w:eastAsia="黑体" w:hAnsi="黑体" w:cs="仿宋"/>
          <w:kern w:val="0"/>
          <w:sz w:val="32"/>
          <w:szCs w:val="32"/>
        </w:rPr>
      </w:pPr>
      <w:bookmarkStart w:id="0" w:name="_GoBack"/>
      <w:bookmarkEnd w:id="0"/>
    </w:p>
    <w:sectPr w:rsidR="00DE1F75" w:rsidRPr="003743E0" w:rsidSect="00DC0B99">
      <w:footerReference w:type="even" r:id="rId9"/>
      <w:footerReference w:type="default" r:id="rId10"/>
      <w:footerReference w:type="first" r:id="rId11"/>
      <w:pgSz w:w="11906" w:h="16838"/>
      <w:pgMar w:top="1418" w:right="1559" w:bottom="1899" w:left="15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4E" w:rsidRDefault="008C074E" w:rsidP="006E6569">
      <w:r>
        <w:separator/>
      </w:r>
    </w:p>
  </w:endnote>
  <w:endnote w:type="continuationSeparator" w:id="0">
    <w:p w:rsidR="008C074E" w:rsidRDefault="008C074E" w:rsidP="006E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AC" w:rsidRPr="00315122" w:rsidRDefault="008C074E" w:rsidP="00315122">
    <w:pPr>
      <w:pStyle w:val="a3"/>
      <w:ind w:right="90"/>
      <w:rPr>
        <w:sz w:val="28"/>
        <w:szCs w:val="28"/>
      </w:rPr>
    </w:pPr>
    <w:sdt>
      <w:sdtPr>
        <w:id w:val="11737878"/>
        <w:docPartObj>
          <w:docPartGallery w:val="Page Numbers (Bottom of Page)"/>
          <w:docPartUnique/>
        </w:docPartObj>
      </w:sdtPr>
      <w:sdtEndPr>
        <w:rPr>
          <w:sz w:val="28"/>
          <w:szCs w:val="28"/>
        </w:rPr>
      </w:sdtEndPr>
      <w:sdtContent>
        <w:r w:rsidR="00E74FAC" w:rsidRPr="00315122">
          <w:rPr>
            <w:sz w:val="28"/>
            <w:szCs w:val="28"/>
          </w:rPr>
          <w:t>—</w:t>
        </w:r>
        <w:r w:rsidR="00B17FDD" w:rsidRPr="00315122">
          <w:rPr>
            <w:sz w:val="28"/>
            <w:szCs w:val="28"/>
          </w:rPr>
          <w:fldChar w:fldCharType="begin"/>
        </w:r>
        <w:r w:rsidR="00E74FAC" w:rsidRPr="00315122">
          <w:rPr>
            <w:sz w:val="28"/>
            <w:szCs w:val="28"/>
          </w:rPr>
          <w:instrText xml:space="preserve"> PAGE   \* MERGEFORMAT </w:instrText>
        </w:r>
        <w:r w:rsidR="00B17FDD" w:rsidRPr="00315122">
          <w:rPr>
            <w:sz w:val="28"/>
            <w:szCs w:val="28"/>
          </w:rPr>
          <w:fldChar w:fldCharType="separate"/>
        </w:r>
        <w:r w:rsidR="00F046BD" w:rsidRPr="00F046BD">
          <w:rPr>
            <w:noProof/>
            <w:sz w:val="28"/>
            <w:szCs w:val="28"/>
            <w:lang w:val="zh-CN"/>
          </w:rPr>
          <w:t>14</w:t>
        </w:r>
        <w:r w:rsidR="00B17FDD" w:rsidRPr="00315122">
          <w:rPr>
            <w:sz w:val="28"/>
            <w:szCs w:val="28"/>
          </w:rPr>
          <w:fldChar w:fldCharType="end"/>
        </w:r>
      </w:sdtContent>
    </w:sdt>
    <w:r w:rsidR="00E74FAC" w:rsidRPr="00315122">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AC" w:rsidRPr="00315122" w:rsidRDefault="008C074E" w:rsidP="00315122">
    <w:pPr>
      <w:pStyle w:val="a3"/>
      <w:jc w:val="right"/>
      <w:rPr>
        <w:sz w:val="28"/>
        <w:szCs w:val="28"/>
      </w:rPr>
    </w:pPr>
    <w:sdt>
      <w:sdtPr>
        <w:id w:val="11737843"/>
        <w:docPartObj>
          <w:docPartGallery w:val="Page Numbers (Bottom of Page)"/>
          <w:docPartUnique/>
        </w:docPartObj>
      </w:sdtPr>
      <w:sdtEndPr>
        <w:rPr>
          <w:sz w:val="28"/>
          <w:szCs w:val="28"/>
        </w:rPr>
      </w:sdtEndPr>
      <w:sdtContent>
        <w:r w:rsidR="00E74FAC" w:rsidRPr="00315122">
          <w:rPr>
            <w:sz w:val="28"/>
            <w:szCs w:val="28"/>
          </w:rPr>
          <w:t>—</w:t>
        </w:r>
        <w:r w:rsidR="00B17FDD" w:rsidRPr="00315122">
          <w:rPr>
            <w:sz w:val="28"/>
            <w:szCs w:val="28"/>
          </w:rPr>
          <w:fldChar w:fldCharType="begin"/>
        </w:r>
        <w:r w:rsidR="00E74FAC" w:rsidRPr="00315122">
          <w:rPr>
            <w:sz w:val="28"/>
            <w:szCs w:val="28"/>
          </w:rPr>
          <w:instrText xml:space="preserve"> PAGE   \* MERGEFORMAT </w:instrText>
        </w:r>
        <w:r w:rsidR="00B17FDD" w:rsidRPr="00315122">
          <w:rPr>
            <w:sz w:val="28"/>
            <w:szCs w:val="28"/>
          </w:rPr>
          <w:fldChar w:fldCharType="separate"/>
        </w:r>
        <w:r w:rsidR="00F046BD" w:rsidRPr="00F046BD">
          <w:rPr>
            <w:noProof/>
            <w:sz w:val="28"/>
            <w:szCs w:val="28"/>
            <w:lang w:val="zh-CN"/>
          </w:rPr>
          <w:t>13</w:t>
        </w:r>
        <w:r w:rsidR="00B17FDD" w:rsidRPr="00315122">
          <w:rPr>
            <w:sz w:val="28"/>
            <w:szCs w:val="28"/>
          </w:rPr>
          <w:fldChar w:fldCharType="end"/>
        </w:r>
      </w:sdtContent>
    </w:sdt>
    <w:r w:rsidR="00E74FAC" w:rsidRPr="00315122">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AC" w:rsidRDefault="00E74FAC">
    <w:pPr>
      <w:pStyle w:val="a3"/>
    </w:pP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4E" w:rsidRDefault="008C074E" w:rsidP="006E6569">
      <w:r>
        <w:separator/>
      </w:r>
    </w:p>
  </w:footnote>
  <w:footnote w:type="continuationSeparator" w:id="0">
    <w:p w:rsidR="008C074E" w:rsidRDefault="008C074E" w:rsidP="006E6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70"/>
    <w:rsid w:val="00067F74"/>
    <w:rsid w:val="000A44D5"/>
    <w:rsid w:val="000B57C2"/>
    <w:rsid w:val="000F1B44"/>
    <w:rsid w:val="0013136B"/>
    <w:rsid w:val="00146A1B"/>
    <w:rsid w:val="00162697"/>
    <w:rsid w:val="0017024D"/>
    <w:rsid w:val="00172E61"/>
    <w:rsid w:val="00187118"/>
    <w:rsid w:val="0019607A"/>
    <w:rsid w:val="002070AB"/>
    <w:rsid w:val="00231922"/>
    <w:rsid w:val="00234C1D"/>
    <w:rsid w:val="002352AF"/>
    <w:rsid w:val="002602DE"/>
    <w:rsid w:val="00264FFF"/>
    <w:rsid w:val="00291164"/>
    <w:rsid w:val="002A1689"/>
    <w:rsid w:val="002E009C"/>
    <w:rsid w:val="002F5E59"/>
    <w:rsid w:val="00315122"/>
    <w:rsid w:val="0032337C"/>
    <w:rsid w:val="00335828"/>
    <w:rsid w:val="00336591"/>
    <w:rsid w:val="00340CFB"/>
    <w:rsid w:val="003641B3"/>
    <w:rsid w:val="0037073B"/>
    <w:rsid w:val="003743E0"/>
    <w:rsid w:val="00374F69"/>
    <w:rsid w:val="00375046"/>
    <w:rsid w:val="003A5244"/>
    <w:rsid w:val="003C55B6"/>
    <w:rsid w:val="003D6BCF"/>
    <w:rsid w:val="00435E93"/>
    <w:rsid w:val="00444E17"/>
    <w:rsid w:val="004934D0"/>
    <w:rsid w:val="004A26A7"/>
    <w:rsid w:val="004B5E37"/>
    <w:rsid w:val="004F2382"/>
    <w:rsid w:val="00521F59"/>
    <w:rsid w:val="00530BB6"/>
    <w:rsid w:val="00550736"/>
    <w:rsid w:val="0055642C"/>
    <w:rsid w:val="005853CE"/>
    <w:rsid w:val="0059796E"/>
    <w:rsid w:val="005A2931"/>
    <w:rsid w:val="005C3AB2"/>
    <w:rsid w:val="005C4109"/>
    <w:rsid w:val="005C490C"/>
    <w:rsid w:val="0061246C"/>
    <w:rsid w:val="006263AC"/>
    <w:rsid w:val="00672E5F"/>
    <w:rsid w:val="006873CF"/>
    <w:rsid w:val="006E6569"/>
    <w:rsid w:val="00702D00"/>
    <w:rsid w:val="0070541F"/>
    <w:rsid w:val="00706A0A"/>
    <w:rsid w:val="00707654"/>
    <w:rsid w:val="00726817"/>
    <w:rsid w:val="0076217D"/>
    <w:rsid w:val="0077707B"/>
    <w:rsid w:val="00795192"/>
    <w:rsid w:val="007E0782"/>
    <w:rsid w:val="007E0AE4"/>
    <w:rsid w:val="007F2417"/>
    <w:rsid w:val="008342BD"/>
    <w:rsid w:val="00843D97"/>
    <w:rsid w:val="008C074E"/>
    <w:rsid w:val="008E6227"/>
    <w:rsid w:val="0091076E"/>
    <w:rsid w:val="00923D88"/>
    <w:rsid w:val="0093580A"/>
    <w:rsid w:val="0098554F"/>
    <w:rsid w:val="00994C62"/>
    <w:rsid w:val="00A5084F"/>
    <w:rsid w:val="00AA2CCD"/>
    <w:rsid w:val="00AD498C"/>
    <w:rsid w:val="00AD746E"/>
    <w:rsid w:val="00AF6739"/>
    <w:rsid w:val="00B05699"/>
    <w:rsid w:val="00B10880"/>
    <w:rsid w:val="00B1457F"/>
    <w:rsid w:val="00B17FDD"/>
    <w:rsid w:val="00B35708"/>
    <w:rsid w:val="00B613FF"/>
    <w:rsid w:val="00B666AB"/>
    <w:rsid w:val="00B735FD"/>
    <w:rsid w:val="00B82686"/>
    <w:rsid w:val="00BB3B8B"/>
    <w:rsid w:val="00BC6C66"/>
    <w:rsid w:val="00C0373D"/>
    <w:rsid w:val="00C52494"/>
    <w:rsid w:val="00C61619"/>
    <w:rsid w:val="00C7598E"/>
    <w:rsid w:val="00C904FD"/>
    <w:rsid w:val="00CD6B19"/>
    <w:rsid w:val="00CF1C5A"/>
    <w:rsid w:val="00D66C10"/>
    <w:rsid w:val="00DB22F3"/>
    <w:rsid w:val="00DB2DAD"/>
    <w:rsid w:val="00DC0B99"/>
    <w:rsid w:val="00DE1F75"/>
    <w:rsid w:val="00DF5AB9"/>
    <w:rsid w:val="00E14118"/>
    <w:rsid w:val="00E2272F"/>
    <w:rsid w:val="00E26DD2"/>
    <w:rsid w:val="00E2745A"/>
    <w:rsid w:val="00E30BA8"/>
    <w:rsid w:val="00E4511E"/>
    <w:rsid w:val="00E70DCE"/>
    <w:rsid w:val="00E74FAC"/>
    <w:rsid w:val="00E91DA2"/>
    <w:rsid w:val="00E93600"/>
    <w:rsid w:val="00E93972"/>
    <w:rsid w:val="00EB27AC"/>
    <w:rsid w:val="00EC61BC"/>
    <w:rsid w:val="00ED66BD"/>
    <w:rsid w:val="00F00A1F"/>
    <w:rsid w:val="00F046BD"/>
    <w:rsid w:val="00F40CF4"/>
    <w:rsid w:val="00F62A61"/>
    <w:rsid w:val="00F71C70"/>
    <w:rsid w:val="00F97543"/>
    <w:rsid w:val="00FA4F29"/>
    <w:rsid w:val="00FF12D1"/>
    <w:rsid w:val="00FF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70"/>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71C70"/>
    <w:pPr>
      <w:tabs>
        <w:tab w:val="center" w:pos="4153"/>
        <w:tab w:val="right" w:pos="8306"/>
      </w:tabs>
      <w:snapToGrid w:val="0"/>
      <w:jc w:val="left"/>
    </w:pPr>
    <w:rPr>
      <w:rFonts w:eastAsia="仿宋_GB2312"/>
      <w:sz w:val="18"/>
      <w:szCs w:val="20"/>
    </w:rPr>
  </w:style>
  <w:style w:type="character" w:customStyle="1" w:styleId="Char">
    <w:name w:val="页脚 Char"/>
    <w:basedOn w:val="a0"/>
    <w:link w:val="a3"/>
    <w:uiPriority w:val="99"/>
    <w:qFormat/>
    <w:rsid w:val="00F71C70"/>
    <w:rPr>
      <w:rFonts w:ascii="Times New Roman" w:eastAsia="仿宋_GB2312" w:hAnsi="Times New Roman" w:cs="Times New Roman"/>
      <w:sz w:val="18"/>
      <w:szCs w:val="20"/>
    </w:rPr>
  </w:style>
  <w:style w:type="paragraph" w:styleId="a4">
    <w:name w:val="header"/>
    <w:basedOn w:val="a"/>
    <w:link w:val="Char0"/>
    <w:uiPriority w:val="99"/>
    <w:semiHidden/>
    <w:unhideWhenUsed/>
    <w:rsid w:val="006124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1246C"/>
    <w:rPr>
      <w:rFonts w:ascii="Times New Roman" w:eastAsia="宋体" w:hAnsi="Times New Roman" w:cs="Times New Roman"/>
      <w:sz w:val="18"/>
      <w:szCs w:val="18"/>
    </w:rPr>
  </w:style>
  <w:style w:type="character" w:styleId="a5">
    <w:name w:val="Hyperlink"/>
    <w:basedOn w:val="a0"/>
    <w:uiPriority w:val="99"/>
    <w:semiHidden/>
    <w:unhideWhenUsed/>
    <w:rsid w:val="00B666AB"/>
    <w:rPr>
      <w:color w:val="0000FF"/>
      <w:u w:val="single"/>
    </w:rPr>
  </w:style>
  <w:style w:type="character" w:styleId="a6">
    <w:name w:val="FollowedHyperlink"/>
    <w:basedOn w:val="a0"/>
    <w:uiPriority w:val="99"/>
    <w:semiHidden/>
    <w:unhideWhenUsed/>
    <w:rsid w:val="00B666AB"/>
    <w:rPr>
      <w:color w:val="800080"/>
      <w:u w:val="single"/>
    </w:rPr>
  </w:style>
  <w:style w:type="paragraph" w:customStyle="1" w:styleId="font5">
    <w:name w:val="font5"/>
    <w:basedOn w:val="a"/>
    <w:rsid w:val="00B666A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666A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7">
    <w:name w:val="font7"/>
    <w:basedOn w:val="a"/>
    <w:rsid w:val="00B666A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8">
    <w:name w:val="font8"/>
    <w:basedOn w:val="a"/>
    <w:rsid w:val="00B666AB"/>
    <w:pPr>
      <w:widowControl/>
      <w:spacing w:before="100" w:beforeAutospacing="1" w:after="100" w:afterAutospacing="1"/>
      <w:jc w:val="left"/>
    </w:pPr>
    <w:rPr>
      <w:color w:val="000000"/>
      <w:kern w:val="0"/>
      <w:sz w:val="20"/>
      <w:szCs w:val="20"/>
    </w:rPr>
  </w:style>
  <w:style w:type="paragraph" w:customStyle="1" w:styleId="font9">
    <w:name w:val="font9"/>
    <w:basedOn w:val="a"/>
    <w:rsid w:val="00B666AB"/>
    <w:pPr>
      <w:widowControl/>
      <w:spacing w:before="100" w:beforeAutospacing="1" w:after="100" w:afterAutospacing="1"/>
      <w:jc w:val="left"/>
    </w:pPr>
    <w:rPr>
      <w:color w:val="000000"/>
      <w:kern w:val="0"/>
      <w:sz w:val="20"/>
      <w:szCs w:val="20"/>
    </w:rPr>
  </w:style>
  <w:style w:type="paragraph" w:customStyle="1" w:styleId="font10">
    <w:name w:val="font10"/>
    <w:basedOn w:val="a"/>
    <w:rsid w:val="00B666AB"/>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rsid w:val="00B666AB"/>
    <w:pPr>
      <w:widowControl/>
      <w:spacing w:before="100" w:beforeAutospacing="1" w:after="100" w:afterAutospacing="1"/>
      <w:jc w:val="left"/>
    </w:pPr>
    <w:rPr>
      <w:rFonts w:ascii="MS Mincho" w:eastAsia="MS Mincho" w:hAnsi="MS Mincho" w:cs="宋体"/>
      <w:color w:val="000000"/>
      <w:kern w:val="0"/>
      <w:sz w:val="20"/>
      <w:szCs w:val="20"/>
    </w:rPr>
  </w:style>
  <w:style w:type="paragraph" w:customStyle="1" w:styleId="font12">
    <w:name w:val="font12"/>
    <w:basedOn w:val="a"/>
    <w:rsid w:val="00B666AB"/>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5">
    <w:name w:val="xl65"/>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6">
    <w:name w:val="xl66"/>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7">
    <w:name w:val="xl67"/>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8">
    <w:name w:val="xl68"/>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9">
    <w:name w:val="xl69"/>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0">
    <w:name w:val="xl70"/>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71">
    <w:name w:val="xl71"/>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73">
    <w:name w:val="xl73"/>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_GB2312" w:eastAsia="仿宋_GB2312" w:hAnsi="宋体" w:cs="宋体"/>
      <w:kern w:val="0"/>
      <w:sz w:val="20"/>
      <w:szCs w:val="20"/>
    </w:rPr>
  </w:style>
  <w:style w:type="paragraph" w:customStyle="1" w:styleId="xl74">
    <w:name w:val="xl74"/>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5">
    <w:name w:val="xl75"/>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7">
    <w:name w:val="xl77"/>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8">
    <w:name w:val="xl78"/>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79">
    <w:name w:val="xl79"/>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0">
    <w:name w:val="xl80"/>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81">
    <w:name w:val="xl81"/>
    <w:basedOn w:val="a"/>
    <w:rsid w:val="00B666A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color w:val="000000"/>
      <w:kern w:val="0"/>
      <w:sz w:val="24"/>
    </w:rPr>
  </w:style>
  <w:style w:type="paragraph" w:customStyle="1" w:styleId="xl82">
    <w:name w:val="xl82"/>
    <w:basedOn w:val="a"/>
    <w:rsid w:val="00B666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3">
    <w:name w:val="xl83"/>
    <w:basedOn w:val="a"/>
    <w:rsid w:val="00B666AB"/>
    <w:pPr>
      <w:widowControl/>
      <w:pBdr>
        <w:top w:val="single" w:sz="4" w:space="0" w:color="auto"/>
        <w:bottom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4">
    <w:name w:val="xl84"/>
    <w:basedOn w:val="a"/>
    <w:rsid w:val="00B666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5">
    <w:name w:val="xl85"/>
    <w:basedOn w:val="a"/>
    <w:rsid w:val="000A44D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6">
    <w:name w:val="xl86"/>
    <w:basedOn w:val="a"/>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7">
    <w:name w:val="xl87"/>
    <w:basedOn w:val="a"/>
    <w:rsid w:val="000A44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88">
    <w:name w:val="xl88"/>
    <w:basedOn w:val="a"/>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90">
    <w:name w:val="xl90"/>
    <w:basedOn w:val="a"/>
    <w:rsid w:val="000A44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color w:val="000000"/>
      <w:kern w:val="0"/>
      <w:sz w:val="28"/>
      <w:szCs w:val="28"/>
    </w:rPr>
  </w:style>
  <w:style w:type="paragraph" w:styleId="a7">
    <w:name w:val="Date"/>
    <w:basedOn w:val="a"/>
    <w:next w:val="a"/>
    <w:link w:val="Char1"/>
    <w:uiPriority w:val="99"/>
    <w:semiHidden/>
    <w:unhideWhenUsed/>
    <w:rsid w:val="003743E0"/>
    <w:pPr>
      <w:ind w:leftChars="2500" w:left="100"/>
    </w:pPr>
  </w:style>
  <w:style w:type="character" w:customStyle="1" w:styleId="Char1">
    <w:name w:val="日期 Char"/>
    <w:basedOn w:val="a0"/>
    <w:link w:val="a7"/>
    <w:uiPriority w:val="99"/>
    <w:semiHidden/>
    <w:rsid w:val="003743E0"/>
    <w:rPr>
      <w:rFonts w:ascii="Times New Roman" w:eastAsia="宋体" w:hAnsi="Times New Roman" w:cs="Times New Roman"/>
      <w:szCs w:val="24"/>
    </w:rPr>
  </w:style>
  <w:style w:type="paragraph" w:customStyle="1" w:styleId="xl91">
    <w:name w:val="xl91"/>
    <w:basedOn w:val="a"/>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
    <w:rsid w:val="002070AB"/>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4">
    <w:name w:val="xl94"/>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6">
    <w:name w:val="xl96"/>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98">
    <w:name w:val="xl98"/>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04">
    <w:name w:val="xl104"/>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5">
    <w:name w:val="xl105"/>
    <w:basedOn w:val="a"/>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2070AB"/>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8">
    <w:name w:val="xl108"/>
    <w:basedOn w:val="a"/>
    <w:rsid w:val="002070AB"/>
    <w:pPr>
      <w:widowControl/>
      <w:spacing w:before="100" w:beforeAutospacing="1" w:after="100" w:afterAutospacing="1"/>
      <w:jc w:val="center"/>
    </w:pPr>
    <w:rPr>
      <w:rFonts w:ascii="仿宋_GB2312" w:eastAsia="仿宋_GB2312" w:hAnsi="宋体" w:cs="宋体"/>
      <w:kern w:val="0"/>
      <w:sz w:val="20"/>
      <w:szCs w:val="20"/>
    </w:rPr>
  </w:style>
  <w:style w:type="paragraph" w:customStyle="1" w:styleId="xl109">
    <w:name w:val="xl109"/>
    <w:basedOn w:val="a"/>
    <w:rsid w:val="002070AB"/>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2070A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1">
    <w:name w:val="xl111"/>
    <w:basedOn w:val="a"/>
    <w:rsid w:val="002070A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2">
    <w:name w:val="xl112"/>
    <w:basedOn w:val="a"/>
    <w:rsid w:val="002070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3">
    <w:name w:val="xl113"/>
    <w:basedOn w:val="a"/>
    <w:rsid w:val="002070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4">
    <w:name w:val="xl114"/>
    <w:basedOn w:val="a"/>
    <w:rsid w:val="002070AB"/>
    <w:pPr>
      <w:widowControl/>
      <w:pBdr>
        <w:top w:val="single" w:sz="4" w:space="0" w:color="auto"/>
        <w:bottom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5">
    <w:name w:val="xl115"/>
    <w:basedOn w:val="a"/>
    <w:rsid w:val="002070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6">
    <w:name w:val="xl116"/>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8">
    <w:name w:val="xl118"/>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9">
    <w:name w:val="xl119"/>
    <w:basedOn w:val="a"/>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20">
    <w:name w:val="xl120"/>
    <w:basedOn w:val="a"/>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21">
    <w:name w:val="xl121"/>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22">
    <w:name w:val="xl122"/>
    <w:basedOn w:val="a"/>
    <w:rsid w:val="002070AB"/>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23">
    <w:name w:val="xl123"/>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4">
    <w:name w:val="xl124"/>
    <w:basedOn w:val="a"/>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25">
    <w:name w:val="xl125"/>
    <w:basedOn w:val="a"/>
    <w:rsid w:val="002070AB"/>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26">
    <w:name w:val="xl126"/>
    <w:basedOn w:val="a"/>
    <w:rsid w:val="002070AB"/>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27">
    <w:name w:val="xl127"/>
    <w:basedOn w:val="a"/>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28">
    <w:name w:val="xl128"/>
    <w:basedOn w:val="a"/>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9">
    <w:name w:val="xl129"/>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30">
    <w:name w:val="xl130"/>
    <w:basedOn w:val="a"/>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31">
    <w:name w:val="xl131"/>
    <w:basedOn w:val="a"/>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32">
    <w:name w:val="xl132"/>
    <w:basedOn w:val="a"/>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3">
    <w:name w:val="xl133"/>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4">
    <w:name w:val="xl134"/>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FF0000"/>
      <w:kern w:val="0"/>
      <w:sz w:val="20"/>
      <w:szCs w:val="20"/>
    </w:rPr>
  </w:style>
  <w:style w:type="paragraph" w:customStyle="1" w:styleId="xl135">
    <w:name w:val="xl135"/>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6">
    <w:name w:val="xl136"/>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7">
    <w:name w:val="xl137"/>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styleId="a8">
    <w:name w:val="No Spacing"/>
    <w:uiPriority w:val="1"/>
    <w:qFormat/>
    <w:rsid w:val="00435E93"/>
    <w:pPr>
      <w:widowControl w:val="0"/>
      <w:spacing w:line="240" w:lineRule="auto"/>
      <w:jc w:val="both"/>
    </w:pPr>
  </w:style>
  <w:style w:type="paragraph" w:customStyle="1" w:styleId="xl63">
    <w:name w:val="xl63"/>
    <w:basedOn w:val="a"/>
    <w:rsid w:val="007770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70"/>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71C70"/>
    <w:pPr>
      <w:tabs>
        <w:tab w:val="center" w:pos="4153"/>
        <w:tab w:val="right" w:pos="8306"/>
      </w:tabs>
      <w:snapToGrid w:val="0"/>
      <w:jc w:val="left"/>
    </w:pPr>
    <w:rPr>
      <w:rFonts w:eastAsia="仿宋_GB2312"/>
      <w:sz w:val="18"/>
      <w:szCs w:val="20"/>
    </w:rPr>
  </w:style>
  <w:style w:type="character" w:customStyle="1" w:styleId="Char">
    <w:name w:val="页脚 Char"/>
    <w:basedOn w:val="a0"/>
    <w:link w:val="a3"/>
    <w:uiPriority w:val="99"/>
    <w:qFormat/>
    <w:rsid w:val="00F71C70"/>
    <w:rPr>
      <w:rFonts w:ascii="Times New Roman" w:eastAsia="仿宋_GB2312" w:hAnsi="Times New Roman" w:cs="Times New Roman"/>
      <w:sz w:val="18"/>
      <w:szCs w:val="20"/>
    </w:rPr>
  </w:style>
  <w:style w:type="paragraph" w:styleId="a4">
    <w:name w:val="header"/>
    <w:basedOn w:val="a"/>
    <w:link w:val="Char0"/>
    <w:uiPriority w:val="99"/>
    <w:semiHidden/>
    <w:unhideWhenUsed/>
    <w:rsid w:val="006124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1246C"/>
    <w:rPr>
      <w:rFonts w:ascii="Times New Roman" w:eastAsia="宋体" w:hAnsi="Times New Roman" w:cs="Times New Roman"/>
      <w:sz w:val="18"/>
      <w:szCs w:val="18"/>
    </w:rPr>
  </w:style>
  <w:style w:type="character" w:styleId="a5">
    <w:name w:val="Hyperlink"/>
    <w:basedOn w:val="a0"/>
    <w:uiPriority w:val="99"/>
    <w:semiHidden/>
    <w:unhideWhenUsed/>
    <w:rsid w:val="00B666AB"/>
    <w:rPr>
      <w:color w:val="0000FF"/>
      <w:u w:val="single"/>
    </w:rPr>
  </w:style>
  <w:style w:type="character" w:styleId="a6">
    <w:name w:val="FollowedHyperlink"/>
    <w:basedOn w:val="a0"/>
    <w:uiPriority w:val="99"/>
    <w:semiHidden/>
    <w:unhideWhenUsed/>
    <w:rsid w:val="00B666AB"/>
    <w:rPr>
      <w:color w:val="800080"/>
      <w:u w:val="single"/>
    </w:rPr>
  </w:style>
  <w:style w:type="paragraph" w:customStyle="1" w:styleId="font5">
    <w:name w:val="font5"/>
    <w:basedOn w:val="a"/>
    <w:rsid w:val="00B666A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666A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7">
    <w:name w:val="font7"/>
    <w:basedOn w:val="a"/>
    <w:rsid w:val="00B666A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8">
    <w:name w:val="font8"/>
    <w:basedOn w:val="a"/>
    <w:rsid w:val="00B666AB"/>
    <w:pPr>
      <w:widowControl/>
      <w:spacing w:before="100" w:beforeAutospacing="1" w:after="100" w:afterAutospacing="1"/>
      <w:jc w:val="left"/>
    </w:pPr>
    <w:rPr>
      <w:color w:val="000000"/>
      <w:kern w:val="0"/>
      <w:sz w:val="20"/>
      <w:szCs w:val="20"/>
    </w:rPr>
  </w:style>
  <w:style w:type="paragraph" w:customStyle="1" w:styleId="font9">
    <w:name w:val="font9"/>
    <w:basedOn w:val="a"/>
    <w:rsid w:val="00B666AB"/>
    <w:pPr>
      <w:widowControl/>
      <w:spacing w:before="100" w:beforeAutospacing="1" w:after="100" w:afterAutospacing="1"/>
      <w:jc w:val="left"/>
    </w:pPr>
    <w:rPr>
      <w:color w:val="000000"/>
      <w:kern w:val="0"/>
      <w:sz w:val="20"/>
      <w:szCs w:val="20"/>
    </w:rPr>
  </w:style>
  <w:style w:type="paragraph" w:customStyle="1" w:styleId="font10">
    <w:name w:val="font10"/>
    <w:basedOn w:val="a"/>
    <w:rsid w:val="00B666AB"/>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rsid w:val="00B666AB"/>
    <w:pPr>
      <w:widowControl/>
      <w:spacing w:before="100" w:beforeAutospacing="1" w:after="100" w:afterAutospacing="1"/>
      <w:jc w:val="left"/>
    </w:pPr>
    <w:rPr>
      <w:rFonts w:ascii="MS Mincho" w:eastAsia="MS Mincho" w:hAnsi="MS Mincho" w:cs="宋体"/>
      <w:color w:val="000000"/>
      <w:kern w:val="0"/>
      <w:sz w:val="20"/>
      <w:szCs w:val="20"/>
    </w:rPr>
  </w:style>
  <w:style w:type="paragraph" w:customStyle="1" w:styleId="font12">
    <w:name w:val="font12"/>
    <w:basedOn w:val="a"/>
    <w:rsid w:val="00B666AB"/>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5">
    <w:name w:val="xl65"/>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6">
    <w:name w:val="xl66"/>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7">
    <w:name w:val="xl67"/>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8">
    <w:name w:val="xl68"/>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9">
    <w:name w:val="xl69"/>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0">
    <w:name w:val="xl70"/>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71">
    <w:name w:val="xl71"/>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73">
    <w:name w:val="xl73"/>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_GB2312" w:eastAsia="仿宋_GB2312" w:hAnsi="宋体" w:cs="宋体"/>
      <w:kern w:val="0"/>
      <w:sz w:val="20"/>
      <w:szCs w:val="20"/>
    </w:rPr>
  </w:style>
  <w:style w:type="paragraph" w:customStyle="1" w:styleId="xl74">
    <w:name w:val="xl74"/>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5">
    <w:name w:val="xl75"/>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7">
    <w:name w:val="xl77"/>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8">
    <w:name w:val="xl78"/>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79">
    <w:name w:val="xl79"/>
    <w:basedOn w:val="a"/>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0">
    <w:name w:val="xl80"/>
    <w:basedOn w:val="a"/>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81">
    <w:name w:val="xl81"/>
    <w:basedOn w:val="a"/>
    <w:rsid w:val="00B666A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color w:val="000000"/>
      <w:kern w:val="0"/>
      <w:sz w:val="24"/>
    </w:rPr>
  </w:style>
  <w:style w:type="paragraph" w:customStyle="1" w:styleId="xl82">
    <w:name w:val="xl82"/>
    <w:basedOn w:val="a"/>
    <w:rsid w:val="00B666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3">
    <w:name w:val="xl83"/>
    <w:basedOn w:val="a"/>
    <w:rsid w:val="00B666AB"/>
    <w:pPr>
      <w:widowControl/>
      <w:pBdr>
        <w:top w:val="single" w:sz="4" w:space="0" w:color="auto"/>
        <w:bottom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4">
    <w:name w:val="xl84"/>
    <w:basedOn w:val="a"/>
    <w:rsid w:val="00B666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5">
    <w:name w:val="xl85"/>
    <w:basedOn w:val="a"/>
    <w:rsid w:val="000A44D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6">
    <w:name w:val="xl86"/>
    <w:basedOn w:val="a"/>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7">
    <w:name w:val="xl87"/>
    <w:basedOn w:val="a"/>
    <w:rsid w:val="000A44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88">
    <w:name w:val="xl88"/>
    <w:basedOn w:val="a"/>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90">
    <w:name w:val="xl90"/>
    <w:basedOn w:val="a"/>
    <w:rsid w:val="000A44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color w:val="000000"/>
      <w:kern w:val="0"/>
      <w:sz w:val="28"/>
      <w:szCs w:val="28"/>
    </w:rPr>
  </w:style>
  <w:style w:type="paragraph" w:styleId="a7">
    <w:name w:val="Date"/>
    <w:basedOn w:val="a"/>
    <w:next w:val="a"/>
    <w:link w:val="Char1"/>
    <w:uiPriority w:val="99"/>
    <w:semiHidden/>
    <w:unhideWhenUsed/>
    <w:rsid w:val="003743E0"/>
    <w:pPr>
      <w:ind w:leftChars="2500" w:left="100"/>
    </w:pPr>
  </w:style>
  <w:style w:type="character" w:customStyle="1" w:styleId="Char1">
    <w:name w:val="日期 Char"/>
    <w:basedOn w:val="a0"/>
    <w:link w:val="a7"/>
    <w:uiPriority w:val="99"/>
    <w:semiHidden/>
    <w:rsid w:val="003743E0"/>
    <w:rPr>
      <w:rFonts w:ascii="Times New Roman" w:eastAsia="宋体" w:hAnsi="Times New Roman" w:cs="Times New Roman"/>
      <w:szCs w:val="24"/>
    </w:rPr>
  </w:style>
  <w:style w:type="paragraph" w:customStyle="1" w:styleId="xl91">
    <w:name w:val="xl91"/>
    <w:basedOn w:val="a"/>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
    <w:rsid w:val="002070AB"/>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4">
    <w:name w:val="xl94"/>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6">
    <w:name w:val="xl96"/>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98">
    <w:name w:val="xl98"/>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04">
    <w:name w:val="xl104"/>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5">
    <w:name w:val="xl105"/>
    <w:basedOn w:val="a"/>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2070AB"/>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8">
    <w:name w:val="xl108"/>
    <w:basedOn w:val="a"/>
    <w:rsid w:val="002070AB"/>
    <w:pPr>
      <w:widowControl/>
      <w:spacing w:before="100" w:beforeAutospacing="1" w:after="100" w:afterAutospacing="1"/>
      <w:jc w:val="center"/>
    </w:pPr>
    <w:rPr>
      <w:rFonts w:ascii="仿宋_GB2312" w:eastAsia="仿宋_GB2312" w:hAnsi="宋体" w:cs="宋体"/>
      <w:kern w:val="0"/>
      <w:sz w:val="20"/>
      <w:szCs w:val="20"/>
    </w:rPr>
  </w:style>
  <w:style w:type="paragraph" w:customStyle="1" w:styleId="xl109">
    <w:name w:val="xl109"/>
    <w:basedOn w:val="a"/>
    <w:rsid w:val="002070AB"/>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2070A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1">
    <w:name w:val="xl111"/>
    <w:basedOn w:val="a"/>
    <w:rsid w:val="002070A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2">
    <w:name w:val="xl112"/>
    <w:basedOn w:val="a"/>
    <w:rsid w:val="002070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3">
    <w:name w:val="xl113"/>
    <w:basedOn w:val="a"/>
    <w:rsid w:val="002070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4">
    <w:name w:val="xl114"/>
    <w:basedOn w:val="a"/>
    <w:rsid w:val="002070AB"/>
    <w:pPr>
      <w:widowControl/>
      <w:pBdr>
        <w:top w:val="single" w:sz="4" w:space="0" w:color="auto"/>
        <w:bottom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5">
    <w:name w:val="xl115"/>
    <w:basedOn w:val="a"/>
    <w:rsid w:val="002070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6">
    <w:name w:val="xl116"/>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8">
    <w:name w:val="xl118"/>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9">
    <w:name w:val="xl119"/>
    <w:basedOn w:val="a"/>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20">
    <w:name w:val="xl120"/>
    <w:basedOn w:val="a"/>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21">
    <w:name w:val="xl121"/>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22">
    <w:name w:val="xl122"/>
    <w:basedOn w:val="a"/>
    <w:rsid w:val="002070AB"/>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23">
    <w:name w:val="xl123"/>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4">
    <w:name w:val="xl124"/>
    <w:basedOn w:val="a"/>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25">
    <w:name w:val="xl125"/>
    <w:basedOn w:val="a"/>
    <w:rsid w:val="002070AB"/>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26">
    <w:name w:val="xl126"/>
    <w:basedOn w:val="a"/>
    <w:rsid w:val="002070AB"/>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27">
    <w:name w:val="xl127"/>
    <w:basedOn w:val="a"/>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28">
    <w:name w:val="xl128"/>
    <w:basedOn w:val="a"/>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9">
    <w:name w:val="xl129"/>
    <w:basedOn w:val="a"/>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30">
    <w:name w:val="xl130"/>
    <w:basedOn w:val="a"/>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31">
    <w:name w:val="xl131"/>
    <w:basedOn w:val="a"/>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32">
    <w:name w:val="xl132"/>
    <w:basedOn w:val="a"/>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3">
    <w:name w:val="xl133"/>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4">
    <w:name w:val="xl134"/>
    <w:basedOn w:val="a"/>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FF0000"/>
      <w:kern w:val="0"/>
      <w:sz w:val="20"/>
      <w:szCs w:val="20"/>
    </w:rPr>
  </w:style>
  <w:style w:type="paragraph" w:customStyle="1" w:styleId="xl135">
    <w:name w:val="xl135"/>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6">
    <w:name w:val="xl136"/>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7">
    <w:name w:val="xl137"/>
    <w:basedOn w:val="a"/>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styleId="a8">
    <w:name w:val="No Spacing"/>
    <w:uiPriority w:val="1"/>
    <w:qFormat/>
    <w:rsid w:val="00435E93"/>
    <w:pPr>
      <w:widowControl w:val="0"/>
      <w:spacing w:line="240" w:lineRule="auto"/>
      <w:jc w:val="both"/>
    </w:pPr>
  </w:style>
  <w:style w:type="paragraph" w:customStyle="1" w:styleId="xl63">
    <w:name w:val="xl63"/>
    <w:basedOn w:val="a"/>
    <w:rsid w:val="007770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5715">
      <w:bodyDiv w:val="1"/>
      <w:marLeft w:val="0"/>
      <w:marRight w:val="0"/>
      <w:marTop w:val="0"/>
      <w:marBottom w:val="0"/>
      <w:divBdr>
        <w:top w:val="none" w:sz="0" w:space="0" w:color="auto"/>
        <w:left w:val="none" w:sz="0" w:space="0" w:color="auto"/>
        <w:bottom w:val="none" w:sz="0" w:space="0" w:color="auto"/>
        <w:right w:val="none" w:sz="0" w:space="0" w:color="auto"/>
      </w:divBdr>
    </w:div>
    <w:div w:id="199049860">
      <w:bodyDiv w:val="1"/>
      <w:marLeft w:val="0"/>
      <w:marRight w:val="0"/>
      <w:marTop w:val="0"/>
      <w:marBottom w:val="0"/>
      <w:divBdr>
        <w:top w:val="none" w:sz="0" w:space="0" w:color="auto"/>
        <w:left w:val="none" w:sz="0" w:space="0" w:color="auto"/>
        <w:bottom w:val="none" w:sz="0" w:space="0" w:color="auto"/>
        <w:right w:val="none" w:sz="0" w:space="0" w:color="auto"/>
      </w:divBdr>
    </w:div>
    <w:div w:id="290677235">
      <w:bodyDiv w:val="1"/>
      <w:marLeft w:val="0"/>
      <w:marRight w:val="0"/>
      <w:marTop w:val="0"/>
      <w:marBottom w:val="0"/>
      <w:divBdr>
        <w:top w:val="none" w:sz="0" w:space="0" w:color="auto"/>
        <w:left w:val="none" w:sz="0" w:space="0" w:color="auto"/>
        <w:bottom w:val="none" w:sz="0" w:space="0" w:color="auto"/>
        <w:right w:val="none" w:sz="0" w:space="0" w:color="auto"/>
      </w:divBdr>
    </w:div>
    <w:div w:id="394475454">
      <w:bodyDiv w:val="1"/>
      <w:marLeft w:val="0"/>
      <w:marRight w:val="0"/>
      <w:marTop w:val="0"/>
      <w:marBottom w:val="0"/>
      <w:divBdr>
        <w:top w:val="none" w:sz="0" w:space="0" w:color="auto"/>
        <w:left w:val="none" w:sz="0" w:space="0" w:color="auto"/>
        <w:bottom w:val="none" w:sz="0" w:space="0" w:color="auto"/>
        <w:right w:val="none" w:sz="0" w:space="0" w:color="auto"/>
      </w:divBdr>
    </w:div>
    <w:div w:id="467166593">
      <w:bodyDiv w:val="1"/>
      <w:marLeft w:val="0"/>
      <w:marRight w:val="0"/>
      <w:marTop w:val="0"/>
      <w:marBottom w:val="0"/>
      <w:divBdr>
        <w:top w:val="none" w:sz="0" w:space="0" w:color="auto"/>
        <w:left w:val="none" w:sz="0" w:space="0" w:color="auto"/>
        <w:bottom w:val="none" w:sz="0" w:space="0" w:color="auto"/>
        <w:right w:val="none" w:sz="0" w:space="0" w:color="auto"/>
      </w:divBdr>
    </w:div>
    <w:div w:id="737822724">
      <w:bodyDiv w:val="1"/>
      <w:marLeft w:val="0"/>
      <w:marRight w:val="0"/>
      <w:marTop w:val="0"/>
      <w:marBottom w:val="0"/>
      <w:divBdr>
        <w:top w:val="none" w:sz="0" w:space="0" w:color="auto"/>
        <w:left w:val="none" w:sz="0" w:space="0" w:color="auto"/>
        <w:bottom w:val="none" w:sz="0" w:space="0" w:color="auto"/>
        <w:right w:val="none" w:sz="0" w:space="0" w:color="auto"/>
      </w:divBdr>
    </w:div>
    <w:div w:id="936015632">
      <w:bodyDiv w:val="1"/>
      <w:marLeft w:val="0"/>
      <w:marRight w:val="0"/>
      <w:marTop w:val="0"/>
      <w:marBottom w:val="0"/>
      <w:divBdr>
        <w:top w:val="none" w:sz="0" w:space="0" w:color="auto"/>
        <w:left w:val="none" w:sz="0" w:space="0" w:color="auto"/>
        <w:bottom w:val="none" w:sz="0" w:space="0" w:color="auto"/>
        <w:right w:val="none" w:sz="0" w:space="0" w:color="auto"/>
      </w:divBdr>
    </w:div>
    <w:div w:id="1010525501">
      <w:bodyDiv w:val="1"/>
      <w:marLeft w:val="0"/>
      <w:marRight w:val="0"/>
      <w:marTop w:val="0"/>
      <w:marBottom w:val="0"/>
      <w:divBdr>
        <w:top w:val="none" w:sz="0" w:space="0" w:color="auto"/>
        <w:left w:val="none" w:sz="0" w:space="0" w:color="auto"/>
        <w:bottom w:val="none" w:sz="0" w:space="0" w:color="auto"/>
        <w:right w:val="none" w:sz="0" w:space="0" w:color="auto"/>
      </w:divBdr>
    </w:div>
    <w:div w:id="1068917889">
      <w:bodyDiv w:val="1"/>
      <w:marLeft w:val="0"/>
      <w:marRight w:val="0"/>
      <w:marTop w:val="0"/>
      <w:marBottom w:val="0"/>
      <w:divBdr>
        <w:top w:val="none" w:sz="0" w:space="0" w:color="auto"/>
        <w:left w:val="none" w:sz="0" w:space="0" w:color="auto"/>
        <w:bottom w:val="none" w:sz="0" w:space="0" w:color="auto"/>
        <w:right w:val="none" w:sz="0" w:space="0" w:color="auto"/>
      </w:divBdr>
    </w:div>
    <w:div w:id="1434471336">
      <w:bodyDiv w:val="1"/>
      <w:marLeft w:val="0"/>
      <w:marRight w:val="0"/>
      <w:marTop w:val="0"/>
      <w:marBottom w:val="0"/>
      <w:divBdr>
        <w:top w:val="none" w:sz="0" w:space="0" w:color="auto"/>
        <w:left w:val="none" w:sz="0" w:space="0" w:color="auto"/>
        <w:bottom w:val="none" w:sz="0" w:space="0" w:color="auto"/>
        <w:right w:val="none" w:sz="0" w:space="0" w:color="auto"/>
      </w:divBdr>
    </w:div>
    <w:div w:id="1479036912">
      <w:bodyDiv w:val="1"/>
      <w:marLeft w:val="0"/>
      <w:marRight w:val="0"/>
      <w:marTop w:val="0"/>
      <w:marBottom w:val="0"/>
      <w:divBdr>
        <w:top w:val="none" w:sz="0" w:space="0" w:color="auto"/>
        <w:left w:val="none" w:sz="0" w:space="0" w:color="auto"/>
        <w:bottom w:val="none" w:sz="0" w:space="0" w:color="auto"/>
        <w:right w:val="none" w:sz="0" w:space="0" w:color="auto"/>
      </w:divBdr>
    </w:div>
    <w:div w:id="1677078248">
      <w:bodyDiv w:val="1"/>
      <w:marLeft w:val="0"/>
      <w:marRight w:val="0"/>
      <w:marTop w:val="0"/>
      <w:marBottom w:val="0"/>
      <w:divBdr>
        <w:top w:val="none" w:sz="0" w:space="0" w:color="auto"/>
        <w:left w:val="none" w:sz="0" w:space="0" w:color="auto"/>
        <w:bottom w:val="none" w:sz="0" w:space="0" w:color="auto"/>
        <w:right w:val="none" w:sz="0" w:space="0" w:color="auto"/>
      </w:divBdr>
    </w:div>
    <w:div w:id="1712880718">
      <w:bodyDiv w:val="1"/>
      <w:marLeft w:val="0"/>
      <w:marRight w:val="0"/>
      <w:marTop w:val="0"/>
      <w:marBottom w:val="0"/>
      <w:divBdr>
        <w:top w:val="none" w:sz="0" w:space="0" w:color="auto"/>
        <w:left w:val="none" w:sz="0" w:space="0" w:color="auto"/>
        <w:bottom w:val="none" w:sz="0" w:space="0" w:color="auto"/>
        <w:right w:val="none" w:sz="0" w:space="0" w:color="auto"/>
      </w:divBdr>
    </w:div>
    <w:div w:id="19606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61.89.120/unit/profile/show/userid/0E75889F-50A9-3740-D9D5-5EB8E0BA9C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02.61.89.120/unit/profile/show/userid/6E6DFD3D-5FD5-EB98-EA21-DD72B97EAA0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2943</Words>
  <Characters>16779</Characters>
  <Application>Microsoft Office Word</Application>
  <DocSecurity>0</DocSecurity>
  <Lines>139</Lines>
  <Paragraphs>39</Paragraphs>
  <ScaleCrop>false</ScaleCrop>
  <Company>lenovo</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管理员</cp:lastModifiedBy>
  <cp:revision>2</cp:revision>
  <cp:lastPrinted>2019-07-29T07:04:00Z</cp:lastPrinted>
  <dcterms:created xsi:type="dcterms:W3CDTF">2019-07-29T09:27:00Z</dcterms:created>
  <dcterms:modified xsi:type="dcterms:W3CDTF">2019-07-29T09:27:00Z</dcterms:modified>
</cp:coreProperties>
</file>